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50" w:rsidRPr="00FC506E" w:rsidRDefault="00562E50">
      <w:pPr>
        <w:spacing w:after="0" w:line="240" w:lineRule="auto"/>
        <w:jc w:val="center"/>
        <w:rPr>
          <w:rFonts w:ascii="Times New Roman" w:hAnsi="Times New Roman"/>
        </w:rPr>
      </w:pPr>
      <w:r w:rsidRPr="00FC506E">
        <w:rPr>
          <w:rFonts w:ascii="Times New Roman" w:hAnsi="Times New Roman"/>
        </w:rPr>
        <w:t>ДОГОВОР №</w:t>
      </w:r>
      <w:r w:rsidR="00A91E80" w:rsidRPr="00FC506E">
        <w:rPr>
          <w:rFonts w:ascii="Times New Roman" w:hAnsi="Times New Roman"/>
        </w:rPr>
        <w:t xml:space="preserve"> </w:t>
      </w:r>
      <w:r w:rsidR="00A81B56">
        <w:rPr>
          <w:rFonts w:ascii="Times New Roman" w:hAnsi="Times New Roman"/>
        </w:rPr>
        <w:t>__</w:t>
      </w:r>
      <w:r w:rsidR="00D80B4B">
        <w:rPr>
          <w:rFonts w:ascii="Times New Roman" w:hAnsi="Times New Roman"/>
        </w:rPr>
        <w:t>-__</w:t>
      </w:r>
      <w:r w:rsidR="00A91E80" w:rsidRPr="00FC506E">
        <w:rPr>
          <w:rFonts w:ascii="Times New Roman" w:hAnsi="Times New Roman"/>
        </w:rPr>
        <w:t>/СД</w:t>
      </w:r>
    </w:p>
    <w:p w:rsidR="00562E50" w:rsidRPr="00FC506E" w:rsidRDefault="00562E50">
      <w:pPr>
        <w:spacing w:after="0" w:line="240" w:lineRule="auto"/>
        <w:jc w:val="center"/>
        <w:rPr>
          <w:rFonts w:ascii="Times New Roman" w:hAnsi="Times New Roman"/>
        </w:rPr>
      </w:pPr>
      <w:r w:rsidRPr="00FC506E">
        <w:rPr>
          <w:rFonts w:ascii="Times New Roman" w:hAnsi="Times New Roman"/>
        </w:rPr>
        <w:t>на проведение негосударственной экспертизы сметной документации</w:t>
      </w:r>
    </w:p>
    <w:p w:rsidR="00562E50" w:rsidRPr="00FC506E" w:rsidRDefault="00562E50">
      <w:pPr>
        <w:spacing w:after="0" w:line="240" w:lineRule="auto"/>
        <w:rPr>
          <w:rFonts w:ascii="Times New Roman" w:hAnsi="Times New Roman"/>
        </w:rPr>
      </w:pPr>
    </w:p>
    <w:p w:rsidR="00562E50" w:rsidRPr="00184584" w:rsidRDefault="00562E50">
      <w:pPr>
        <w:spacing w:after="0" w:line="240" w:lineRule="auto"/>
        <w:rPr>
          <w:rFonts w:ascii="Times New Roman" w:eastAsia="Times New Roman" w:hAnsi="Times New Roman"/>
          <w:b/>
          <w:highlight w:val="yellow"/>
        </w:rPr>
      </w:pPr>
      <w:r w:rsidRPr="00FC506E">
        <w:rPr>
          <w:rFonts w:ascii="Times New Roman" w:hAnsi="Times New Roman"/>
        </w:rPr>
        <w:t>Санкт-Петербург</w:t>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r>
      <w:r w:rsidRPr="00FC506E">
        <w:rPr>
          <w:rFonts w:ascii="Times New Roman" w:hAnsi="Times New Roman"/>
        </w:rPr>
        <w:tab/>
        <w:t>«</w:t>
      </w:r>
      <w:r w:rsidR="00A81B56">
        <w:rPr>
          <w:rFonts w:ascii="Times New Roman" w:hAnsi="Times New Roman"/>
        </w:rPr>
        <w:t>___</w:t>
      </w:r>
      <w:r w:rsidRPr="00FC506E">
        <w:rPr>
          <w:rFonts w:ascii="Times New Roman" w:hAnsi="Times New Roman"/>
        </w:rPr>
        <w:t xml:space="preserve">» </w:t>
      </w:r>
      <w:r w:rsidR="00A81B56">
        <w:rPr>
          <w:rFonts w:ascii="Times New Roman" w:hAnsi="Times New Roman"/>
        </w:rPr>
        <w:t>_____</w:t>
      </w:r>
      <w:r w:rsidR="00D80B4B">
        <w:rPr>
          <w:rFonts w:ascii="Times New Roman" w:hAnsi="Times New Roman"/>
        </w:rPr>
        <w:t xml:space="preserve"> 20__</w:t>
      </w:r>
      <w:bookmarkStart w:id="0" w:name="_GoBack"/>
      <w:bookmarkEnd w:id="0"/>
      <w:r w:rsidRPr="00FC506E">
        <w:rPr>
          <w:rFonts w:ascii="Times New Roman" w:hAnsi="Times New Roman"/>
        </w:rPr>
        <w:t xml:space="preserve"> года</w:t>
      </w:r>
    </w:p>
    <w:p w:rsidR="00562E50" w:rsidRPr="00184584" w:rsidRDefault="00562E50">
      <w:pPr>
        <w:spacing w:after="0" w:line="240" w:lineRule="auto"/>
        <w:jc w:val="both"/>
        <w:rPr>
          <w:rFonts w:ascii="Times New Roman" w:eastAsia="Times New Roman" w:hAnsi="Times New Roman"/>
          <w:b/>
          <w:highlight w:val="yellow"/>
        </w:rPr>
      </w:pPr>
    </w:p>
    <w:p w:rsidR="00CC5363" w:rsidRPr="00184584" w:rsidRDefault="00D24B0C" w:rsidP="00426B52">
      <w:pPr>
        <w:spacing w:after="0" w:line="260" w:lineRule="exact"/>
        <w:ind w:firstLine="708"/>
        <w:jc w:val="both"/>
        <w:rPr>
          <w:rFonts w:ascii="Times New Roman" w:hAnsi="Times New Roman"/>
        </w:rPr>
      </w:pPr>
      <w:proofErr w:type="gramStart"/>
      <w:r w:rsidRPr="00E33F90">
        <w:rPr>
          <w:rFonts w:ascii="Times New Roman" w:eastAsia="Times New Roman" w:hAnsi="Times New Roman"/>
          <w:b/>
          <w:bCs/>
          <w:sz w:val="20"/>
          <w:szCs w:val="20"/>
        </w:rPr>
        <w:t>Общество с ограниченной ответственностью «</w:t>
      </w:r>
      <w:r>
        <w:rPr>
          <w:rFonts w:ascii="Times New Roman" w:eastAsia="Times New Roman" w:hAnsi="Times New Roman"/>
          <w:b/>
          <w:bCs/>
          <w:sz w:val="20"/>
          <w:szCs w:val="20"/>
        </w:rPr>
        <w:t>________________</w:t>
      </w:r>
      <w:r w:rsidRPr="00E33F90">
        <w:rPr>
          <w:rFonts w:ascii="Times New Roman" w:eastAsia="Times New Roman" w:hAnsi="Times New Roman"/>
          <w:b/>
          <w:bCs/>
          <w:sz w:val="20"/>
          <w:szCs w:val="20"/>
        </w:rPr>
        <w:t>»</w:t>
      </w:r>
      <w:r w:rsidR="00785699" w:rsidRPr="00184584">
        <w:rPr>
          <w:rFonts w:ascii="Times New Roman" w:hAnsi="Times New Roman"/>
        </w:rPr>
        <w:t xml:space="preserve"> (сокращенное наименование </w:t>
      </w:r>
      <w:r>
        <w:rPr>
          <w:rFonts w:ascii="Times New Roman" w:hAnsi="Times New Roman"/>
        </w:rPr>
        <w:t>–</w:t>
      </w:r>
      <w:r w:rsidR="00785699" w:rsidRPr="00184584">
        <w:rPr>
          <w:rFonts w:ascii="Times New Roman" w:hAnsi="Times New Roman"/>
        </w:rPr>
        <w:t xml:space="preserve"> </w:t>
      </w:r>
      <w:r w:rsidRPr="00E33F90">
        <w:rPr>
          <w:rFonts w:ascii="Times New Roman" w:eastAsia="Times New Roman" w:hAnsi="Times New Roman"/>
          <w:sz w:val="20"/>
          <w:szCs w:val="20"/>
        </w:rPr>
        <w:t>ООО</w:t>
      </w:r>
      <w:r>
        <w:rPr>
          <w:rFonts w:ascii="Times New Roman" w:eastAsia="Times New Roman" w:hAnsi="Times New Roman"/>
          <w:sz w:val="20"/>
          <w:szCs w:val="20"/>
        </w:rPr>
        <w:t> </w:t>
      </w:r>
      <w:r w:rsidRPr="00E33F90">
        <w:rPr>
          <w:rFonts w:ascii="Times New Roman" w:eastAsia="Times New Roman" w:hAnsi="Times New Roman"/>
          <w:sz w:val="20"/>
          <w:szCs w:val="20"/>
        </w:rPr>
        <w:t>«</w:t>
      </w:r>
      <w:r>
        <w:rPr>
          <w:rFonts w:ascii="Times New Roman" w:eastAsia="Times New Roman" w:hAnsi="Times New Roman"/>
          <w:bCs/>
          <w:sz w:val="20"/>
          <w:szCs w:val="20"/>
        </w:rPr>
        <w:t>_________________</w:t>
      </w:r>
      <w:r>
        <w:rPr>
          <w:rFonts w:ascii="Times New Roman" w:eastAsia="Times New Roman" w:hAnsi="Times New Roman"/>
          <w:sz w:val="20"/>
          <w:szCs w:val="20"/>
        </w:rPr>
        <w:t>»</w:t>
      </w:r>
      <w:r w:rsidR="00785699" w:rsidRPr="00184584">
        <w:rPr>
          <w:rFonts w:ascii="Times New Roman" w:hAnsi="Times New Roman"/>
        </w:rPr>
        <w:t xml:space="preserve">), именуемое в дальнейшем </w:t>
      </w:r>
      <w:r w:rsidR="00785699" w:rsidRPr="00184584">
        <w:rPr>
          <w:rFonts w:ascii="Times New Roman" w:hAnsi="Times New Roman"/>
          <w:b/>
        </w:rPr>
        <w:t>Заказчик</w:t>
      </w:r>
      <w:r w:rsidR="00785699" w:rsidRPr="00184584">
        <w:rPr>
          <w:rFonts w:ascii="Times New Roman" w:hAnsi="Times New Roman"/>
        </w:rPr>
        <w:t xml:space="preserve">, в лице </w:t>
      </w:r>
      <w:r w:rsidR="00A81B56">
        <w:rPr>
          <w:rFonts w:ascii="Times New Roman" w:hAnsi="Times New Roman"/>
        </w:rPr>
        <w:t>_____________________</w:t>
      </w:r>
      <w:r w:rsidR="00785699" w:rsidRPr="00184584">
        <w:rPr>
          <w:rFonts w:ascii="Times New Roman" w:hAnsi="Times New Roman"/>
        </w:rPr>
        <w:t xml:space="preserve">, действующего на основании </w:t>
      </w:r>
      <w:r w:rsidR="00A81B56">
        <w:rPr>
          <w:rFonts w:ascii="Times New Roman" w:hAnsi="Times New Roman"/>
        </w:rPr>
        <w:t>____________</w:t>
      </w:r>
      <w:r w:rsidR="00785699" w:rsidRPr="00184584">
        <w:rPr>
          <w:rFonts w:ascii="Times New Roman" w:hAnsi="Times New Roman"/>
        </w:rPr>
        <w:t>, с одной стороны, и</w:t>
      </w:r>
      <w:proofErr w:type="gramEnd"/>
    </w:p>
    <w:p w:rsidR="00CC5363" w:rsidRPr="00184584" w:rsidRDefault="00CC5363">
      <w:pPr>
        <w:spacing w:after="0"/>
        <w:ind w:firstLine="708"/>
        <w:jc w:val="both"/>
        <w:rPr>
          <w:rFonts w:ascii="Times New Roman" w:eastAsia="Times New Roman" w:hAnsi="Times New Roman"/>
        </w:rPr>
      </w:pPr>
    </w:p>
    <w:p w:rsidR="00562E50" w:rsidRPr="00591A7D" w:rsidRDefault="00562E50">
      <w:pPr>
        <w:spacing w:after="0"/>
        <w:ind w:firstLine="708"/>
        <w:jc w:val="both"/>
        <w:rPr>
          <w:rFonts w:ascii="Times New Roman" w:hAnsi="Times New Roman"/>
          <w:b/>
          <w:sz w:val="20"/>
          <w:szCs w:val="20"/>
        </w:rPr>
      </w:pPr>
      <w:proofErr w:type="gramStart"/>
      <w:r w:rsidRPr="00591A7D">
        <w:rPr>
          <w:rFonts w:ascii="Times New Roman" w:hAnsi="Times New Roman"/>
          <w:b/>
          <w:sz w:val="20"/>
          <w:szCs w:val="20"/>
        </w:rPr>
        <w:t>Общество с ограниченной ответственностью «Центр Экспертизы Строительных Проектов»</w:t>
      </w:r>
      <w:r w:rsidRPr="00591A7D">
        <w:rPr>
          <w:rFonts w:ascii="Times New Roman" w:eastAsia="Times New Roman" w:hAnsi="Times New Roman"/>
          <w:sz w:val="20"/>
          <w:szCs w:val="20"/>
        </w:rPr>
        <w:t xml:space="preserve"> (сокращенное наименование – ООО «Центр ЭСП», регистрационный номер свидетельства об аккредитации Федеральной службы по аккредитации РФ</w:t>
      </w:r>
      <w:r w:rsidR="00A81B56" w:rsidRPr="00591A7D">
        <w:rPr>
          <w:rFonts w:ascii="Times New Roman" w:eastAsia="Times New Roman" w:hAnsi="Times New Roman"/>
          <w:sz w:val="20"/>
          <w:szCs w:val="20"/>
        </w:rPr>
        <w:t xml:space="preserve"> </w:t>
      </w:r>
      <w:r w:rsidR="00A81B56" w:rsidRPr="00591A7D">
        <w:rPr>
          <w:rFonts w:ascii="Times New Roman" w:eastAsia="Times New Roman" w:hAnsi="Times New Roman"/>
          <w:sz w:val="20"/>
          <w:szCs w:val="20"/>
          <w:lang w:val="en-AU"/>
        </w:rPr>
        <w:t>RA</w:t>
      </w:r>
      <w:r w:rsidR="00A81B56" w:rsidRPr="00591A7D">
        <w:rPr>
          <w:rFonts w:ascii="Times New Roman" w:eastAsia="Times New Roman" w:hAnsi="Times New Roman"/>
          <w:sz w:val="20"/>
          <w:szCs w:val="20"/>
        </w:rPr>
        <w:t>.</w:t>
      </w:r>
      <w:r w:rsidRPr="00591A7D">
        <w:rPr>
          <w:rFonts w:ascii="Times New Roman" w:eastAsia="Times New Roman" w:hAnsi="Times New Roman"/>
          <w:sz w:val="20"/>
          <w:szCs w:val="20"/>
        </w:rPr>
        <w:t>RU.</w:t>
      </w:r>
      <w:r w:rsidR="00A81B56" w:rsidRPr="00591A7D">
        <w:rPr>
          <w:rFonts w:ascii="Times New Roman" w:eastAsia="Times New Roman" w:hAnsi="Times New Roman"/>
          <w:sz w:val="20"/>
          <w:szCs w:val="20"/>
        </w:rPr>
        <w:t>611500</w:t>
      </w:r>
      <w:r w:rsidRPr="00591A7D">
        <w:rPr>
          <w:rFonts w:ascii="Times New Roman" w:eastAsia="Times New Roman" w:hAnsi="Times New Roman"/>
          <w:sz w:val="20"/>
          <w:szCs w:val="20"/>
        </w:rPr>
        <w:t xml:space="preserve"> от </w:t>
      </w:r>
      <w:r w:rsidR="00A81B56" w:rsidRPr="00591A7D">
        <w:rPr>
          <w:rFonts w:ascii="Times New Roman" w:eastAsia="Times New Roman" w:hAnsi="Times New Roman"/>
          <w:sz w:val="20"/>
          <w:szCs w:val="20"/>
        </w:rPr>
        <w:t>19</w:t>
      </w:r>
      <w:r w:rsidRPr="00591A7D">
        <w:rPr>
          <w:rFonts w:ascii="Times New Roman" w:eastAsia="Times New Roman" w:hAnsi="Times New Roman"/>
          <w:sz w:val="20"/>
          <w:szCs w:val="20"/>
        </w:rPr>
        <w:t>.04.201</w:t>
      </w:r>
      <w:r w:rsidR="00A81B56" w:rsidRPr="00591A7D">
        <w:rPr>
          <w:rFonts w:ascii="Times New Roman" w:eastAsia="Times New Roman" w:hAnsi="Times New Roman"/>
          <w:sz w:val="20"/>
          <w:szCs w:val="20"/>
        </w:rPr>
        <w:t>8</w:t>
      </w:r>
      <w:r w:rsidRPr="00591A7D">
        <w:rPr>
          <w:rFonts w:ascii="Times New Roman" w:eastAsia="Times New Roman" w:hAnsi="Times New Roman"/>
          <w:sz w:val="20"/>
          <w:szCs w:val="20"/>
        </w:rPr>
        <w:t>г), именуемое в дальнейшем</w:t>
      </w:r>
      <w:r w:rsidRPr="00591A7D">
        <w:rPr>
          <w:rFonts w:ascii="Times New Roman" w:hAnsi="Times New Roman"/>
          <w:sz w:val="20"/>
          <w:szCs w:val="20"/>
        </w:rPr>
        <w:t xml:space="preserve"> </w:t>
      </w:r>
      <w:r w:rsidRPr="00591A7D">
        <w:rPr>
          <w:rFonts w:ascii="Times New Roman" w:hAnsi="Times New Roman"/>
          <w:b/>
          <w:sz w:val="20"/>
          <w:szCs w:val="20"/>
        </w:rPr>
        <w:t>Исполнитель</w:t>
      </w:r>
      <w:r w:rsidRPr="00591A7D">
        <w:rPr>
          <w:rFonts w:ascii="Times New Roman" w:hAnsi="Times New Roman"/>
          <w:sz w:val="20"/>
          <w:szCs w:val="20"/>
        </w:rPr>
        <w:t>, в лице Генерального директора Белоусова Кирилла Алексеевича, действующего на основании Устава, с другой стороны, совместно именуемые Стороны, заключили настоящий Договор о нижеследующем:</w:t>
      </w:r>
      <w:proofErr w:type="gramEnd"/>
    </w:p>
    <w:p w:rsidR="00562E50" w:rsidRPr="00184584" w:rsidRDefault="00562E50">
      <w:pPr>
        <w:spacing w:after="0"/>
        <w:jc w:val="center"/>
        <w:rPr>
          <w:rFonts w:ascii="Times New Roman" w:hAnsi="Times New Roman"/>
          <w:b/>
        </w:rPr>
      </w:pPr>
    </w:p>
    <w:p w:rsidR="00562E50" w:rsidRPr="00184584" w:rsidRDefault="00562E50">
      <w:pPr>
        <w:spacing w:after="0"/>
        <w:jc w:val="center"/>
        <w:rPr>
          <w:rStyle w:val="11"/>
          <w:rFonts w:eastAsia="Calibri"/>
          <w:b w:val="0"/>
          <w:sz w:val="22"/>
          <w:szCs w:val="22"/>
          <w:lang w:val="ru-RU"/>
        </w:rPr>
      </w:pPr>
      <w:r w:rsidRPr="00184584">
        <w:rPr>
          <w:rFonts w:ascii="Times New Roman" w:hAnsi="Times New Roman"/>
          <w:b/>
        </w:rPr>
        <w:t>1. Предмет договора</w:t>
      </w:r>
    </w:p>
    <w:p w:rsidR="00562E50" w:rsidRPr="00184584" w:rsidRDefault="00562E50" w:rsidP="00171ECE">
      <w:pPr>
        <w:spacing w:after="0"/>
        <w:ind w:firstLine="709"/>
        <w:jc w:val="both"/>
        <w:rPr>
          <w:rFonts w:ascii="Times New Roman" w:hAnsi="Times New Roman"/>
        </w:rPr>
      </w:pPr>
      <w:r w:rsidRPr="00184584">
        <w:rPr>
          <w:rStyle w:val="11"/>
          <w:rFonts w:eastAsia="Calibri"/>
          <w:b w:val="0"/>
          <w:sz w:val="22"/>
          <w:szCs w:val="22"/>
          <w:lang w:val="ru-RU"/>
        </w:rPr>
        <w:t xml:space="preserve">1.1. </w:t>
      </w:r>
      <w:proofErr w:type="gramStart"/>
      <w:r w:rsidRPr="00184584">
        <w:rPr>
          <w:rStyle w:val="11"/>
          <w:rFonts w:eastAsia="Calibri"/>
          <w:b w:val="0"/>
          <w:sz w:val="22"/>
          <w:szCs w:val="22"/>
          <w:lang w:val="ru-RU"/>
        </w:rPr>
        <w:t xml:space="preserve">По настоящему Договору (далее - Договор) Исполнитель обязуется оказать </w:t>
      </w:r>
      <w:r w:rsidRPr="00184584">
        <w:rPr>
          <w:rStyle w:val="11"/>
          <w:rFonts w:eastAsia="Calibri"/>
          <w:sz w:val="22"/>
          <w:szCs w:val="22"/>
          <w:lang w:val="ru-RU"/>
        </w:rPr>
        <w:t>услуги по проведению негосударственной экспертизы в части проверки достоверности определения сметной стоимости</w:t>
      </w:r>
      <w:r w:rsidRPr="00184584">
        <w:rPr>
          <w:rFonts w:ascii="Times New Roman" w:hAnsi="Times New Roman"/>
        </w:rPr>
        <w:t xml:space="preserve"> объекта капитального строительства:</w:t>
      </w:r>
      <w:r w:rsidR="00A91E80" w:rsidRPr="00184584">
        <w:rPr>
          <w:rFonts w:ascii="Times New Roman" w:hAnsi="Times New Roman"/>
          <w:bCs/>
          <w:sz w:val="20"/>
          <w:szCs w:val="20"/>
        </w:rPr>
        <w:t xml:space="preserve"> </w:t>
      </w:r>
      <w:r w:rsidR="00A81B56" w:rsidRPr="00A81B56">
        <w:rPr>
          <w:rFonts w:ascii="Times New Roman" w:hAnsi="Times New Roman"/>
          <w:bCs/>
        </w:rPr>
        <w:t>______________</w:t>
      </w:r>
      <w:r w:rsidR="00184584" w:rsidRPr="00184584">
        <w:rPr>
          <w:rFonts w:ascii="Times New Roman" w:hAnsi="Times New Roman"/>
          <w:bCs/>
        </w:rPr>
        <w:t xml:space="preserve">, расположенный по адресу: </w:t>
      </w:r>
      <w:r w:rsidR="00A81B56" w:rsidRPr="00A81B56">
        <w:rPr>
          <w:rFonts w:ascii="Times New Roman" w:hAnsi="Times New Roman"/>
          <w:bCs/>
        </w:rPr>
        <w:t>______________</w:t>
      </w:r>
      <w:r w:rsidR="00A91E80" w:rsidRPr="00184584">
        <w:rPr>
          <w:rFonts w:ascii="Times New Roman" w:hAnsi="Times New Roman"/>
        </w:rPr>
        <w:t xml:space="preserve"> </w:t>
      </w:r>
      <w:r w:rsidRPr="00184584">
        <w:rPr>
          <w:rStyle w:val="11"/>
          <w:rFonts w:eastAsia="Calibri"/>
          <w:b w:val="0"/>
          <w:sz w:val="22"/>
          <w:szCs w:val="22"/>
          <w:lang w:val="ru-RU"/>
        </w:rPr>
        <w:t>(далее - негосударственная экспертиза сметной документации), с оценкой ее соответствия сметным нормативам, соответствия объемов работ, требованиям технических регламентов (изучение и оценка расчетов, содержащихся в сметной документации, в целях установления их соответствия территориальным сметным норматива</w:t>
      </w:r>
      <w:r w:rsidRPr="00184584">
        <w:rPr>
          <w:rFonts w:ascii="Times New Roman" w:hAnsi="Times New Roman"/>
        </w:rPr>
        <w:t>м, физическим</w:t>
      </w:r>
      <w:proofErr w:type="gramEnd"/>
      <w:r w:rsidRPr="00184584">
        <w:rPr>
          <w:rFonts w:ascii="Times New Roman" w:hAnsi="Times New Roman"/>
        </w:rPr>
        <w:t xml:space="preserve"> объемам работ, конструктивным, организационно-технологическим и другим решениям, предусмотренным </w:t>
      </w:r>
      <w:r w:rsidR="005C5FBD" w:rsidRPr="00184584">
        <w:rPr>
          <w:rFonts w:ascii="Times New Roman" w:hAnsi="Times New Roman"/>
        </w:rPr>
        <w:t>рабочей</w:t>
      </w:r>
      <w:r w:rsidRPr="00184584">
        <w:rPr>
          <w:rFonts w:ascii="Times New Roman" w:hAnsi="Times New Roman"/>
        </w:rPr>
        <w:t xml:space="preserve"> документацией), а Заказчик обязуется приня</w:t>
      </w:r>
      <w:r w:rsidR="00CC5363" w:rsidRPr="00184584">
        <w:rPr>
          <w:rFonts w:ascii="Times New Roman" w:hAnsi="Times New Roman"/>
        </w:rPr>
        <w:t>ть и оплатить оказанные услуги.</w:t>
      </w:r>
    </w:p>
    <w:p w:rsidR="00562E50" w:rsidRPr="00184584" w:rsidRDefault="00562E50">
      <w:pPr>
        <w:spacing w:after="0"/>
        <w:ind w:firstLine="709"/>
        <w:jc w:val="both"/>
        <w:rPr>
          <w:rFonts w:ascii="Times New Roman" w:hAnsi="Times New Roman"/>
        </w:rPr>
      </w:pPr>
      <w:r w:rsidRPr="00184584">
        <w:rPr>
          <w:rFonts w:ascii="Times New Roman" w:hAnsi="Times New Roman"/>
        </w:rPr>
        <w:t>1.2.</w:t>
      </w:r>
      <w:r w:rsidRPr="00184584">
        <w:rPr>
          <w:rFonts w:ascii="Times New Roman" w:hAnsi="Times New Roman"/>
          <w:b/>
        </w:rPr>
        <w:t xml:space="preserve"> </w:t>
      </w:r>
      <w:r w:rsidRPr="00184584">
        <w:rPr>
          <w:rFonts w:ascii="Times New Roman" w:hAnsi="Times New Roman"/>
        </w:rPr>
        <w:t>Проведение</w:t>
      </w:r>
      <w:r w:rsidRPr="00184584">
        <w:rPr>
          <w:rFonts w:ascii="Times New Roman" w:hAnsi="Times New Roman"/>
          <w:b/>
        </w:rPr>
        <w:t xml:space="preserve"> </w:t>
      </w:r>
      <w:r w:rsidRPr="00184584">
        <w:rPr>
          <w:rFonts w:ascii="Times New Roman" w:hAnsi="Times New Roman"/>
        </w:rPr>
        <w:t xml:space="preserve">негосударственной экспертизы сметной документации осуществляется в соответствии с порядком, установленным Градостроительным кодексом Российской </w:t>
      </w:r>
      <w:r w:rsidR="00827A4F" w:rsidRPr="00184584">
        <w:rPr>
          <w:rFonts w:ascii="Times New Roman" w:hAnsi="Times New Roman"/>
        </w:rPr>
        <w:t>Федерации</w:t>
      </w:r>
      <w:r w:rsidRPr="00184584">
        <w:rPr>
          <w:rFonts w:ascii="Times New Roman" w:hAnsi="Times New Roman"/>
        </w:rPr>
        <w:t xml:space="preserve"> и Регламентом о проведении негосударственной экспертизы Исполнителя, утвержденным приказом № </w:t>
      </w:r>
      <w:r w:rsidR="00A91E80" w:rsidRPr="00184584">
        <w:rPr>
          <w:rFonts w:ascii="Times New Roman" w:hAnsi="Times New Roman"/>
        </w:rPr>
        <w:t>8</w:t>
      </w:r>
      <w:r w:rsidRPr="00184584">
        <w:rPr>
          <w:rFonts w:ascii="Times New Roman" w:hAnsi="Times New Roman"/>
        </w:rPr>
        <w:t xml:space="preserve"> от </w:t>
      </w:r>
      <w:r w:rsidR="00A91E80" w:rsidRPr="00184584">
        <w:rPr>
          <w:rFonts w:ascii="Times New Roman" w:hAnsi="Times New Roman"/>
        </w:rPr>
        <w:t>29</w:t>
      </w:r>
      <w:r w:rsidRPr="00184584">
        <w:rPr>
          <w:rFonts w:ascii="Times New Roman" w:hAnsi="Times New Roman"/>
        </w:rPr>
        <w:t>.1</w:t>
      </w:r>
      <w:r w:rsidR="00A91E80" w:rsidRPr="00184584">
        <w:rPr>
          <w:rFonts w:ascii="Times New Roman" w:hAnsi="Times New Roman"/>
        </w:rPr>
        <w:t>2</w:t>
      </w:r>
      <w:r w:rsidRPr="00184584">
        <w:rPr>
          <w:rFonts w:ascii="Times New Roman" w:hAnsi="Times New Roman"/>
        </w:rPr>
        <w:t>.201</w:t>
      </w:r>
      <w:r w:rsidR="00A91E80" w:rsidRPr="00184584">
        <w:rPr>
          <w:rFonts w:ascii="Times New Roman" w:hAnsi="Times New Roman"/>
        </w:rPr>
        <w:t>7</w:t>
      </w:r>
      <w:r w:rsidRPr="00184584">
        <w:rPr>
          <w:rFonts w:ascii="Times New Roman" w:hAnsi="Times New Roman"/>
        </w:rPr>
        <w:t xml:space="preserve">г. (далее - Регламент) </w:t>
      </w:r>
    </w:p>
    <w:p w:rsidR="00562E50" w:rsidRPr="00184584" w:rsidRDefault="00562E50">
      <w:pPr>
        <w:spacing w:after="0"/>
        <w:ind w:firstLine="709"/>
        <w:jc w:val="both"/>
        <w:rPr>
          <w:rFonts w:ascii="Times New Roman" w:hAnsi="Times New Roman"/>
        </w:rPr>
      </w:pPr>
      <w:r w:rsidRPr="00184584">
        <w:rPr>
          <w:rFonts w:ascii="Times New Roman" w:hAnsi="Times New Roman"/>
        </w:rPr>
        <w:t>1.3. Результатом оказания услуг по настоящему Договору является заключение Исполнителя о соответствии (положительное заключение) или несоответствии (отрицательное заключение) представленной Заказчиком сметной документации требованиям сметных нормативов.</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1.4. По окончании проверки достоверности определения сметной стоимости Заказчику направляется (выдается) заключение по результатам </w:t>
      </w:r>
      <w:proofErr w:type="gramStart"/>
      <w:r w:rsidRPr="00184584">
        <w:rPr>
          <w:rFonts w:ascii="Times New Roman" w:hAnsi="Times New Roman"/>
        </w:rPr>
        <w:t>проведения проверки достоверности определения сметной стоимости</w:t>
      </w:r>
      <w:proofErr w:type="gramEnd"/>
      <w:r w:rsidRPr="00184584">
        <w:rPr>
          <w:rFonts w:ascii="Times New Roman" w:hAnsi="Times New Roman"/>
        </w:rPr>
        <w:t xml:space="preserve"> в форме электронного документа, соответствующего установленным требованиям.</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По письменному запросу Заказчика заключение по результатам </w:t>
      </w:r>
      <w:proofErr w:type="gramStart"/>
      <w:r w:rsidRPr="00184584">
        <w:rPr>
          <w:rFonts w:ascii="Times New Roman" w:hAnsi="Times New Roman"/>
        </w:rPr>
        <w:t>проведения проверки достоверности определения сметной стоимости</w:t>
      </w:r>
      <w:proofErr w:type="gramEnd"/>
      <w:r w:rsidRPr="00184584">
        <w:rPr>
          <w:rFonts w:ascii="Times New Roman" w:hAnsi="Times New Roman"/>
        </w:rPr>
        <w:t xml:space="preserve"> может быть выдано на бумажном носителе</w:t>
      </w:r>
      <w:r w:rsidR="006944FE" w:rsidRPr="00184584">
        <w:rPr>
          <w:rFonts w:ascii="Times New Roman" w:hAnsi="Times New Roman"/>
        </w:rPr>
        <w:t xml:space="preserve"> без дополнительной платы</w:t>
      </w:r>
      <w:r w:rsidRPr="00184584">
        <w:rPr>
          <w:rFonts w:ascii="Times New Roman" w:hAnsi="Times New Roman"/>
        </w:rPr>
        <w:t xml:space="preserve">, при этом отрицательное заключение выдается Заказчику в одном экземпляре, положительное заключение в четырёх экземплярах. </w:t>
      </w:r>
    </w:p>
    <w:p w:rsidR="00562E50" w:rsidRPr="00184584" w:rsidRDefault="00562E50">
      <w:pPr>
        <w:spacing w:after="0"/>
        <w:ind w:firstLine="709"/>
        <w:jc w:val="both"/>
        <w:rPr>
          <w:rFonts w:ascii="Times New Roman" w:hAnsi="Times New Roman"/>
        </w:rPr>
      </w:pPr>
    </w:p>
    <w:p w:rsidR="00562E50" w:rsidRPr="00184584" w:rsidRDefault="00562E50">
      <w:pPr>
        <w:spacing w:after="0"/>
        <w:jc w:val="center"/>
        <w:rPr>
          <w:rFonts w:ascii="Times New Roman" w:hAnsi="Times New Roman"/>
        </w:rPr>
      </w:pPr>
      <w:r w:rsidRPr="00184584">
        <w:rPr>
          <w:rFonts w:ascii="Times New Roman" w:hAnsi="Times New Roman"/>
          <w:b/>
        </w:rPr>
        <w:t>2. Оплата услуг за проведение негосударственной экспертизы и порядок расчетов</w:t>
      </w:r>
    </w:p>
    <w:p w:rsidR="00562E50" w:rsidRPr="00184584" w:rsidRDefault="00562E50">
      <w:pPr>
        <w:spacing w:after="0"/>
        <w:ind w:firstLine="709"/>
        <w:jc w:val="both"/>
        <w:rPr>
          <w:rFonts w:ascii="Times New Roman" w:hAnsi="Times New Roman"/>
        </w:rPr>
      </w:pPr>
      <w:r w:rsidRPr="00184584">
        <w:rPr>
          <w:rFonts w:ascii="Times New Roman" w:hAnsi="Times New Roman"/>
        </w:rPr>
        <w:t>2.1. Цена услуг за проведение негосударственной экспертизы по настоящему Договору составляет</w:t>
      </w:r>
      <w:proofErr w:type="gramStart"/>
      <w:r w:rsidR="00E87E91" w:rsidRPr="00184584">
        <w:rPr>
          <w:rFonts w:ascii="Times New Roman" w:hAnsi="Times New Roman"/>
        </w:rPr>
        <w:t xml:space="preserve"> </w:t>
      </w:r>
      <w:r w:rsidR="00A81B56" w:rsidRPr="00A81B56">
        <w:rPr>
          <w:rFonts w:ascii="Times New Roman" w:hAnsi="Times New Roman"/>
          <w:bCs/>
        </w:rPr>
        <w:t>______________</w:t>
      </w:r>
      <w:r w:rsidRPr="00184584">
        <w:rPr>
          <w:rFonts w:ascii="Times New Roman" w:hAnsi="Times New Roman"/>
        </w:rPr>
        <w:t xml:space="preserve"> (</w:t>
      </w:r>
      <w:r w:rsidR="00A81B56" w:rsidRPr="00A81B56">
        <w:rPr>
          <w:rFonts w:ascii="Times New Roman" w:hAnsi="Times New Roman"/>
          <w:bCs/>
        </w:rPr>
        <w:t>______________</w:t>
      </w:r>
      <w:r w:rsidRPr="00184584">
        <w:rPr>
          <w:rFonts w:ascii="Times New Roman" w:hAnsi="Times New Roman"/>
        </w:rPr>
        <w:t xml:space="preserve">) </w:t>
      </w:r>
      <w:proofErr w:type="gramEnd"/>
      <w:r w:rsidRPr="00184584">
        <w:rPr>
          <w:rFonts w:ascii="Times New Roman" w:hAnsi="Times New Roman"/>
        </w:rPr>
        <w:t>рублей 00 копеек, НДС не облагается</w:t>
      </w:r>
      <w:r w:rsidR="006944FE" w:rsidRPr="00184584">
        <w:rPr>
          <w:rFonts w:ascii="Times New Roman" w:hAnsi="Times New Roman"/>
        </w:rPr>
        <w:t xml:space="preserve"> (ст. 346.11 НК РФ)</w:t>
      </w:r>
      <w:r w:rsidRPr="00184584">
        <w:rPr>
          <w:rFonts w:ascii="Times New Roman" w:hAnsi="Times New Roman"/>
        </w:rPr>
        <w:t>.</w:t>
      </w:r>
    </w:p>
    <w:p w:rsidR="00562E50" w:rsidRPr="00184584" w:rsidRDefault="00562E50">
      <w:pPr>
        <w:spacing w:after="0"/>
        <w:ind w:firstLine="709"/>
        <w:jc w:val="both"/>
        <w:rPr>
          <w:rFonts w:ascii="Times New Roman" w:hAnsi="Times New Roman"/>
        </w:rPr>
      </w:pPr>
      <w:r w:rsidRPr="00184584">
        <w:rPr>
          <w:rFonts w:ascii="Times New Roman" w:hAnsi="Times New Roman"/>
        </w:rPr>
        <w:t>2.2. Оплата услуг за проведение негосударственной экспертизы производится независимо от результата негосударственной экспертизы: положительного или отрицательного заключения.</w:t>
      </w:r>
    </w:p>
    <w:p w:rsidR="00562E50" w:rsidRPr="00184584" w:rsidRDefault="00562E50">
      <w:pPr>
        <w:spacing w:after="0"/>
        <w:ind w:firstLine="709"/>
        <w:jc w:val="both"/>
        <w:rPr>
          <w:rFonts w:ascii="Times New Roman" w:hAnsi="Times New Roman"/>
        </w:rPr>
      </w:pPr>
      <w:r w:rsidRPr="00184584">
        <w:rPr>
          <w:rFonts w:ascii="Times New Roman" w:hAnsi="Times New Roman"/>
        </w:rPr>
        <w:t>2.3. Заказчик выплачивает Исполнителю стоимость услуг в размере 100% от цены услуг, указанной в п. 2.1. настоящего Договора, что составляет</w:t>
      </w:r>
      <w:proofErr w:type="gramStart"/>
      <w:r w:rsidRPr="00184584">
        <w:rPr>
          <w:rFonts w:ascii="Times New Roman" w:hAnsi="Times New Roman"/>
        </w:rPr>
        <w:t xml:space="preserve"> </w:t>
      </w:r>
      <w:r w:rsidR="00A81B56" w:rsidRPr="00A81B56">
        <w:rPr>
          <w:rFonts w:ascii="Times New Roman" w:hAnsi="Times New Roman"/>
          <w:bCs/>
        </w:rPr>
        <w:t>______________</w:t>
      </w:r>
      <w:r w:rsidR="00A81B56" w:rsidRPr="00184584">
        <w:rPr>
          <w:rFonts w:ascii="Times New Roman" w:hAnsi="Times New Roman"/>
        </w:rPr>
        <w:t xml:space="preserve"> </w:t>
      </w:r>
      <w:r w:rsidR="00A81B56" w:rsidRPr="00A81B56">
        <w:rPr>
          <w:rFonts w:ascii="Times New Roman" w:hAnsi="Times New Roman"/>
        </w:rPr>
        <w:t xml:space="preserve"> </w:t>
      </w:r>
      <w:r w:rsidR="00184584" w:rsidRPr="00184584">
        <w:rPr>
          <w:rFonts w:ascii="Times New Roman" w:hAnsi="Times New Roman"/>
        </w:rPr>
        <w:t>(</w:t>
      </w:r>
      <w:r w:rsidR="00A81B56" w:rsidRPr="00A81B56">
        <w:rPr>
          <w:rFonts w:ascii="Times New Roman" w:hAnsi="Times New Roman"/>
          <w:bCs/>
        </w:rPr>
        <w:t>______________</w:t>
      </w:r>
      <w:r w:rsidR="00184584" w:rsidRPr="00184584">
        <w:rPr>
          <w:rFonts w:ascii="Times New Roman" w:hAnsi="Times New Roman"/>
        </w:rPr>
        <w:t>)</w:t>
      </w:r>
      <w:r w:rsidR="00E87E91" w:rsidRPr="00184584">
        <w:rPr>
          <w:rFonts w:ascii="Times New Roman" w:hAnsi="Times New Roman"/>
        </w:rPr>
        <w:t xml:space="preserve"> </w:t>
      </w:r>
      <w:proofErr w:type="gramEnd"/>
      <w:r w:rsidR="00E87E91" w:rsidRPr="00184584">
        <w:rPr>
          <w:rFonts w:ascii="Times New Roman" w:hAnsi="Times New Roman"/>
        </w:rPr>
        <w:t>рублей 00 копеек</w:t>
      </w:r>
      <w:r w:rsidRPr="00184584">
        <w:rPr>
          <w:rFonts w:ascii="Times New Roman" w:hAnsi="Times New Roman"/>
        </w:rPr>
        <w:t>, НДС не облагается</w:t>
      </w:r>
      <w:r w:rsidR="00715C28" w:rsidRPr="00184584">
        <w:rPr>
          <w:rFonts w:ascii="Times New Roman" w:hAnsi="Times New Roman"/>
        </w:rPr>
        <w:t>, на основании счета</w:t>
      </w:r>
      <w:r w:rsidR="00C54C1B" w:rsidRPr="00184584">
        <w:rPr>
          <w:rFonts w:ascii="Times New Roman" w:hAnsi="Times New Roman"/>
        </w:rPr>
        <w:t>.</w:t>
      </w:r>
      <w:r w:rsidR="00715C28" w:rsidRPr="00184584">
        <w:rPr>
          <w:rFonts w:ascii="Times New Roman" w:hAnsi="Times New Roman"/>
        </w:rPr>
        <w:t xml:space="preserve"> Датой оплаты считается дата поступления денежных средств на расчетный счет банка Исполнителя.</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2.4. Исполнитель приступает к проведению экспертизы после подписания настоящего Договора, предоставления Заказчиком полного пакета документов, согласно требованиям Положения об организации </w:t>
      </w:r>
      <w:r w:rsidRPr="00184584">
        <w:rPr>
          <w:rFonts w:ascii="Times New Roman" w:hAnsi="Times New Roman"/>
        </w:rPr>
        <w:lastRenderedPageBreak/>
        <w:t xml:space="preserve">проведения государственной экспертизы </w:t>
      </w:r>
      <w:r w:rsidR="005C5FBD" w:rsidRPr="00184584">
        <w:rPr>
          <w:rFonts w:ascii="Times New Roman" w:hAnsi="Times New Roman"/>
        </w:rPr>
        <w:t>проектной рабочей</w:t>
      </w:r>
      <w:r w:rsidRPr="00184584">
        <w:rPr>
          <w:rFonts w:ascii="Times New Roman" w:hAnsi="Times New Roman"/>
        </w:rPr>
        <w:t xml:space="preserve"> документации и результатов инженерных изысканий, утверждённым постановлением Правительства Российской Федерации от 05.03.2007 г. № 145, приказа Минстроя России № 783/</w:t>
      </w:r>
      <w:proofErr w:type="spellStart"/>
      <w:proofErr w:type="gramStart"/>
      <w:r w:rsidRPr="00184584">
        <w:rPr>
          <w:rFonts w:ascii="Times New Roman" w:hAnsi="Times New Roman"/>
        </w:rPr>
        <w:t>пр</w:t>
      </w:r>
      <w:proofErr w:type="spellEnd"/>
      <w:proofErr w:type="gramEnd"/>
      <w:r w:rsidRPr="00184584">
        <w:rPr>
          <w:rFonts w:ascii="Times New Roman" w:hAnsi="Times New Roman"/>
        </w:rPr>
        <w:t xml:space="preserve"> от 12.05.2017г., а также иным нормативным правовым актам РФ, в объеме, необходимом для проведения негосударственной экспертизы сметной документации данного объекта капитального строительства. </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2.5. За проведение повторной негосударственной экспертизы взимается плата в размере не более 30% от цены услуг за проведение первичной негосударственной экспертизы по настоящему Договору. </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2.6. При проведении экспертизы по договоренности с Заказчиком могут быть уточнены стоимость и сроки проведения экспертизы. Достигнутая договоренность оформляется дополнительным соглашением к настоящему Договору. </w:t>
      </w:r>
    </w:p>
    <w:p w:rsidR="00562E50" w:rsidRPr="00184584" w:rsidRDefault="00562E50">
      <w:pPr>
        <w:spacing w:after="0"/>
        <w:ind w:firstLine="709"/>
        <w:jc w:val="both"/>
        <w:rPr>
          <w:rFonts w:ascii="Times New Roman" w:eastAsia="Times New Roman" w:hAnsi="Times New Roman"/>
        </w:rPr>
      </w:pPr>
      <w:r w:rsidRPr="00184584">
        <w:rPr>
          <w:rFonts w:ascii="Times New Roman" w:hAnsi="Times New Roman"/>
        </w:rPr>
        <w:t>2.7. В случае если в процессе негосударственной экспертизы Заказчиком внесены изменения в сметную документацию в части технико-экономических показателей объекта капитального строительства, С</w:t>
      </w:r>
      <w:r w:rsidRPr="00184584">
        <w:rPr>
          <w:rFonts w:ascii="Times New Roman" w:eastAsia="Times New Roman" w:hAnsi="Times New Roman"/>
        </w:rPr>
        <w:t>тороны заключают дополнительное соглашение об изменении сроков и стоимости проведения экспертизы.</w:t>
      </w:r>
    </w:p>
    <w:p w:rsidR="00562E50" w:rsidRPr="00184584" w:rsidRDefault="00562E50">
      <w:pPr>
        <w:spacing w:after="0"/>
        <w:ind w:firstLine="709"/>
        <w:jc w:val="both"/>
        <w:rPr>
          <w:rFonts w:ascii="Times New Roman" w:eastAsia="Times New Roman" w:hAnsi="Times New Roman"/>
        </w:rPr>
      </w:pPr>
      <w:r w:rsidRPr="00184584">
        <w:rPr>
          <w:rFonts w:ascii="Times New Roman" w:eastAsia="Times New Roman" w:hAnsi="Times New Roman"/>
        </w:rPr>
        <w:t xml:space="preserve">2.8. </w:t>
      </w:r>
      <w:r w:rsidRPr="00184584">
        <w:rPr>
          <w:rFonts w:ascii="Times New Roman" w:hAnsi="Times New Roman"/>
        </w:rPr>
        <w:t xml:space="preserve">В случае невозможности проведения экспертизы, возникшей по вине Заказчика предусмотренной п. </w:t>
      </w:r>
      <w:r w:rsidR="00E87E91" w:rsidRPr="00184584">
        <w:rPr>
          <w:rFonts w:ascii="Times New Roman" w:hAnsi="Times New Roman"/>
        </w:rPr>
        <w:t>6.2.4</w:t>
      </w:r>
      <w:r w:rsidRPr="00184584">
        <w:rPr>
          <w:rFonts w:ascii="Times New Roman" w:hAnsi="Times New Roman"/>
        </w:rPr>
        <w:t>, услуги подлежат оплате в полном объеме.</w:t>
      </w:r>
    </w:p>
    <w:p w:rsidR="00562E50" w:rsidRPr="00184584" w:rsidRDefault="00562E50">
      <w:pPr>
        <w:spacing w:after="0"/>
        <w:ind w:firstLine="709"/>
        <w:jc w:val="both"/>
        <w:rPr>
          <w:rFonts w:ascii="Times New Roman" w:eastAsia="Times New Roman" w:hAnsi="Times New Roman"/>
        </w:rPr>
      </w:pPr>
    </w:p>
    <w:p w:rsidR="00562E50" w:rsidRPr="00184584" w:rsidRDefault="00562E50">
      <w:pPr>
        <w:spacing w:after="0"/>
        <w:jc w:val="center"/>
        <w:rPr>
          <w:rFonts w:ascii="Times New Roman" w:hAnsi="Times New Roman"/>
        </w:rPr>
      </w:pPr>
      <w:r w:rsidRPr="00184584">
        <w:rPr>
          <w:rFonts w:ascii="Times New Roman" w:hAnsi="Times New Roman"/>
          <w:b/>
        </w:rPr>
        <w:t>3. Срок проведения негосударственной экспертизы</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3.1. Срок проведения негосударственной экспертизы составляет </w:t>
      </w:r>
      <w:r w:rsidR="00D10E0C">
        <w:rPr>
          <w:rFonts w:ascii="Times New Roman" w:hAnsi="Times New Roman"/>
        </w:rPr>
        <w:t>49</w:t>
      </w:r>
      <w:r w:rsidRPr="00184584">
        <w:rPr>
          <w:rFonts w:ascii="Times New Roman" w:hAnsi="Times New Roman"/>
        </w:rPr>
        <w:t xml:space="preserve"> календарны</w:t>
      </w:r>
      <w:r w:rsidR="00D10E0C">
        <w:rPr>
          <w:rFonts w:ascii="Times New Roman" w:hAnsi="Times New Roman"/>
        </w:rPr>
        <w:t>х</w:t>
      </w:r>
      <w:r w:rsidRPr="00184584">
        <w:rPr>
          <w:rFonts w:ascii="Times New Roman" w:hAnsi="Times New Roman"/>
        </w:rPr>
        <w:t xml:space="preserve"> дн</w:t>
      </w:r>
      <w:r w:rsidR="00D10E0C">
        <w:rPr>
          <w:rFonts w:ascii="Times New Roman" w:hAnsi="Times New Roman"/>
        </w:rPr>
        <w:t>ей</w:t>
      </w:r>
      <w:r w:rsidRPr="00184584">
        <w:rPr>
          <w:rFonts w:ascii="Times New Roman" w:hAnsi="Times New Roman"/>
        </w:rPr>
        <w:t xml:space="preserve">. </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3.2. Оказание услуги по </w:t>
      </w:r>
      <w:r w:rsidRPr="00184584">
        <w:rPr>
          <w:rStyle w:val="apple-style-span"/>
          <w:rFonts w:ascii="Times New Roman" w:hAnsi="Times New Roman"/>
        </w:rPr>
        <w:t>проведению негосударственной экспертизы</w:t>
      </w:r>
      <w:r w:rsidRPr="00184584">
        <w:rPr>
          <w:rStyle w:val="apple-style-span"/>
          <w:rFonts w:ascii="Times New Roman" w:hAnsi="Times New Roman"/>
          <w:b/>
        </w:rPr>
        <w:t xml:space="preserve"> </w:t>
      </w:r>
      <w:r w:rsidRPr="00184584">
        <w:rPr>
          <w:rFonts w:ascii="Times New Roman" w:hAnsi="Times New Roman"/>
        </w:rPr>
        <w:t>начинается на следующий рабочий день после выполнения условий, предусмотренных п. 2.4. настоящего Договора и оканчивается с момента получения от Исполнителя Заключения (положительного или отрицательного), подписания Акта об оказании услуг по настоящему Договору.</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3.3. Фактическое оказание услуг по проведению негосударственной экспертизы подтверждается подписанным Сторонами Актом об оказании услуг (далее - Акт), с указанием в нем возможности последующего предъявления требования об устранении недостатков в оказанных услугах, в течение трехдневного срока от даты подписания Акта. </w:t>
      </w:r>
    </w:p>
    <w:p w:rsidR="00562E50" w:rsidRPr="00184584" w:rsidRDefault="00562E50">
      <w:pPr>
        <w:spacing w:after="0"/>
        <w:ind w:firstLine="709"/>
        <w:jc w:val="both"/>
        <w:rPr>
          <w:rFonts w:ascii="Times New Roman" w:hAnsi="Times New Roman"/>
        </w:rPr>
      </w:pPr>
      <w:r w:rsidRPr="00184584">
        <w:rPr>
          <w:rFonts w:ascii="Times New Roman" w:hAnsi="Times New Roman"/>
        </w:rPr>
        <w:t>3.4. Окончание выполнения услуг по настоящему Договору оформляется двухсторонним Актом об оказании услуг.</w:t>
      </w:r>
    </w:p>
    <w:p w:rsidR="00E87E91" w:rsidRPr="00184584" w:rsidRDefault="00562E50" w:rsidP="00E87E91">
      <w:pPr>
        <w:spacing w:after="0"/>
        <w:ind w:firstLine="709"/>
        <w:jc w:val="both"/>
        <w:rPr>
          <w:rFonts w:ascii="Times New Roman" w:hAnsi="Times New Roman"/>
        </w:rPr>
      </w:pPr>
      <w:r w:rsidRPr="00184584">
        <w:rPr>
          <w:rFonts w:ascii="Times New Roman" w:hAnsi="Times New Roman"/>
        </w:rPr>
        <w:t xml:space="preserve">3.5. Указанный в пункте 3.1 срок </w:t>
      </w:r>
      <w:proofErr w:type="gramStart"/>
      <w:r w:rsidRPr="00184584">
        <w:rPr>
          <w:rFonts w:ascii="Times New Roman" w:hAnsi="Times New Roman"/>
        </w:rPr>
        <w:t>проведения проверки достоверности определения сметной стоимости</w:t>
      </w:r>
      <w:proofErr w:type="gramEnd"/>
      <w:r w:rsidRPr="00184584">
        <w:rPr>
          <w:rFonts w:ascii="Times New Roman" w:hAnsi="Times New Roman"/>
        </w:rPr>
        <w:t xml:space="preserve"> может быть продлен по заявлению Заказчика на 30 (тридцать) рабочих дней. При этом заключ</w:t>
      </w:r>
      <w:r w:rsidR="00E87E91" w:rsidRPr="00184584">
        <w:rPr>
          <w:rFonts w:ascii="Times New Roman" w:hAnsi="Times New Roman"/>
        </w:rPr>
        <w:t>ается</w:t>
      </w:r>
      <w:r w:rsidRPr="00184584">
        <w:rPr>
          <w:rFonts w:ascii="Times New Roman" w:hAnsi="Times New Roman"/>
        </w:rPr>
        <w:t xml:space="preserve"> дополнительн</w:t>
      </w:r>
      <w:r w:rsidR="00E87E91" w:rsidRPr="00184584">
        <w:rPr>
          <w:rFonts w:ascii="Times New Roman" w:hAnsi="Times New Roman"/>
        </w:rPr>
        <w:t>ое</w:t>
      </w:r>
      <w:r w:rsidRPr="00184584">
        <w:rPr>
          <w:rFonts w:ascii="Times New Roman" w:hAnsi="Times New Roman"/>
        </w:rPr>
        <w:t xml:space="preserve"> соглашени</w:t>
      </w:r>
      <w:r w:rsidR="00E87E91" w:rsidRPr="00184584">
        <w:rPr>
          <w:rFonts w:ascii="Times New Roman" w:hAnsi="Times New Roman"/>
        </w:rPr>
        <w:t>е</w:t>
      </w:r>
      <w:r w:rsidRPr="00184584">
        <w:rPr>
          <w:rFonts w:ascii="Times New Roman" w:hAnsi="Times New Roman"/>
        </w:rPr>
        <w:t xml:space="preserve"> к настоящему Договору</w:t>
      </w:r>
      <w:r w:rsidR="00E87E91" w:rsidRPr="00184584">
        <w:rPr>
          <w:rFonts w:ascii="Times New Roman" w:hAnsi="Times New Roman"/>
        </w:rPr>
        <w:t xml:space="preserve"> на основании з</w:t>
      </w:r>
      <w:r w:rsidRPr="00184584">
        <w:rPr>
          <w:rFonts w:ascii="Times New Roman" w:hAnsi="Times New Roman"/>
        </w:rPr>
        <w:t>аявлени</w:t>
      </w:r>
      <w:r w:rsidR="00E87E91" w:rsidRPr="00184584">
        <w:rPr>
          <w:rFonts w:ascii="Times New Roman" w:hAnsi="Times New Roman"/>
        </w:rPr>
        <w:t>я</w:t>
      </w:r>
      <w:r w:rsidRPr="00184584">
        <w:rPr>
          <w:rFonts w:ascii="Times New Roman" w:hAnsi="Times New Roman"/>
        </w:rPr>
        <w:t xml:space="preserve"> Заказчика о продлении срока проведения негосударственной экспертизы</w:t>
      </w:r>
      <w:r w:rsidR="00E87E91" w:rsidRPr="00184584">
        <w:rPr>
          <w:rFonts w:ascii="Times New Roman" w:hAnsi="Times New Roman"/>
        </w:rPr>
        <w:t xml:space="preserve">. </w:t>
      </w:r>
    </w:p>
    <w:p w:rsidR="00562E50" w:rsidRPr="00184584" w:rsidRDefault="00E87E91" w:rsidP="00E87E91">
      <w:pPr>
        <w:spacing w:after="0"/>
        <w:ind w:firstLine="709"/>
        <w:jc w:val="both"/>
        <w:rPr>
          <w:rFonts w:ascii="Times New Roman" w:hAnsi="Times New Roman"/>
        </w:rPr>
      </w:pPr>
      <w:r w:rsidRPr="00184584">
        <w:rPr>
          <w:rFonts w:ascii="Times New Roman" w:hAnsi="Times New Roman"/>
        </w:rPr>
        <w:t>Заявление</w:t>
      </w:r>
      <w:r w:rsidR="00562E50" w:rsidRPr="00184584">
        <w:rPr>
          <w:rFonts w:ascii="Times New Roman" w:hAnsi="Times New Roman"/>
        </w:rPr>
        <w:t xml:space="preserve"> может быть представлено не позднее 5 (пяти) </w:t>
      </w:r>
      <w:r w:rsidRPr="00184584">
        <w:rPr>
          <w:rFonts w:ascii="Times New Roman" w:hAnsi="Times New Roman"/>
        </w:rPr>
        <w:t xml:space="preserve">календарных </w:t>
      </w:r>
      <w:r w:rsidR="00562E50" w:rsidRPr="00184584">
        <w:rPr>
          <w:rFonts w:ascii="Times New Roman" w:hAnsi="Times New Roman"/>
        </w:rPr>
        <w:t xml:space="preserve">дней до истечения </w:t>
      </w:r>
      <w:proofErr w:type="gramStart"/>
      <w:r w:rsidR="00562E50" w:rsidRPr="00184584">
        <w:rPr>
          <w:rFonts w:ascii="Times New Roman" w:hAnsi="Times New Roman"/>
        </w:rPr>
        <w:t>срока проведения проверки достоверности определения сметной стоимости</w:t>
      </w:r>
      <w:proofErr w:type="gramEnd"/>
      <w:r w:rsidR="00562E50" w:rsidRPr="00184584">
        <w:rPr>
          <w:rFonts w:ascii="Times New Roman" w:hAnsi="Times New Roman"/>
        </w:rPr>
        <w:t>.</w:t>
      </w:r>
    </w:p>
    <w:p w:rsidR="00562E50" w:rsidRPr="00184584" w:rsidRDefault="00562E50">
      <w:pPr>
        <w:shd w:val="clear" w:color="auto" w:fill="FFFFFF"/>
        <w:spacing w:after="0"/>
        <w:jc w:val="center"/>
        <w:rPr>
          <w:rFonts w:ascii="Times New Roman" w:hAnsi="Times New Roman"/>
          <w:b/>
        </w:rPr>
      </w:pPr>
    </w:p>
    <w:p w:rsidR="00562E50" w:rsidRPr="00184584" w:rsidRDefault="00562E50">
      <w:pPr>
        <w:shd w:val="clear" w:color="auto" w:fill="FFFFFF"/>
        <w:spacing w:after="0"/>
        <w:jc w:val="center"/>
        <w:rPr>
          <w:rFonts w:ascii="Times New Roman" w:hAnsi="Times New Roman"/>
          <w:b/>
        </w:rPr>
      </w:pPr>
      <w:r w:rsidRPr="00184584">
        <w:rPr>
          <w:rFonts w:ascii="Times New Roman" w:hAnsi="Times New Roman"/>
          <w:b/>
        </w:rPr>
        <w:t>4. Права и обязательства Сторон</w:t>
      </w:r>
    </w:p>
    <w:p w:rsidR="00562E50" w:rsidRPr="00184584" w:rsidRDefault="00562E50">
      <w:pPr>
        <w:spacing w:after="0"/>
        <w:ind w:firstLine="709"/>
        <w:jc w:val="both"/>
        <w:rPr>
          <w:rFonts w:ascii="Times New Roman" w:hAnsi="Times New Roman"/>
        </w:rPr>
      </w:pPr>
      <w:r w:rsidRPr="00184584">
        <w:rPr>
          <w:rFonts w:ascii="Times New Roman" w:hAnsi="Times New Roman"/>
          <w:b/>
        </w:rPr>
        <w:t>4.1. Заказчик вправе:</w:t>
      </w:r>
    </w:p>
    <w:p w:rsidR="00562E50" w:rsidRPr="00184584" w:rsidRDefault="00562E50">
      <w:pPr>
        <w:spacing w:after="0"/>
        <w:ind w:firstLine="709"/>
        <w:jc w:val="both"/>
        <w:rPr>
          <w:rFonts w:ascii="Times New Roman" w:hAnsi="Times New Roman"/>
        </w:rPr>
      </w:pPr>
      <w:r w:rsidRPr="00184584">
        <w:rPr>
          <w:rFonts w:ascii="Times New Roman" w:hAnsi="Times New Roman"/>
        </w:rPr>
        <w:t>4.1.1. Получать информацию о ходе проведения экспертизы и предоставлять Исполнителю необходимые пояснения, дополнительные сведения и документы.</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4.1.2. В оперативном порядке исправлять недостатки сметной документации, которые указаны Исполнителем или обнаружены Заказчиком в ходе проведения экспертизы. </w:t>
      </w:r>
    </w:p>
    <w:p w:rsidR="00562E50" w:rsidRPr="00184584" w:rsidRDefault="00562E50">
      <w:pPr>
        <w:spacing w:after="0"/>
        <w:ind w:firstLine="709"/>
        <w:jc w:val="both"/>
        <w:rPr>
          <w:rFonts w:ascii="Times New Roman" w:hAnsi="Times New Roman"/>
        </w:rPr>
      </w:pPr>
      <w:r w:rsidRPr="00184584">
        <w:rPr>
          <w:rFonts w:ascii="Times New Roman" w:hAnsi="Times New Roman"/>
        </w:rPr>
        <w:t>4.1.3. Оспаривать отрицательное заключение негосударственной экспертизы в судебном порядке.</w:t>
      </w:r>
    </w:p>
    <w:p w:rsidR="00562E50" w:rsidRPr="00184584" w:rsidRDefault="00562E50">
      <w:pPr>
        <w:spacing w:after="0"/>
        <w:ind w:firstLine="709"/>
        <w:jc w:val="both"/>
        <w:rPr>
          <w:rFonts w:ascii="Times New Roman" w:hAnsi="Times New Roman"/>
        </w:rPr>
      </w:pPr>
      <w:r w:rsidRPr="00184584">
        <w:rPr>
          <w:rFonts w:ascii="Times New Roman" w:hAnsi="Times New Roman"/>
        </w:rPr>
        <w:t>4.1.4. Представлять в течение 14-ти рабочих дней после получения заключения негосударственной экспертизы заявление в свободной форме с указанием допущенных технических ошибок.</w:t>
      </w:r>
    </w:p>
    <w:p w:rsidR="00562E50" w:rsidRPr="00184584" w:rsidRDefault="00562E50">
      <w:pPr>
        <w:spacing w:after="0"/>
        <w:ind w:firstLine="709"/>
        <w:jc w:val="both"/>
        <w:rPr>
          <w:rFonts w:ascii="Times New Roman" w:hAnsi="Times New Roman"/>
          <w:b/>
        </w:rPr>
      </w:pPr>
      <w:r w:rsidRPr="00184584">
        <w:rPr>
          <w:rFonts w:ascii="Times New Roman" w:hAnsi="Times New Roman"/>
        </w:rPr>
        <w:t>4.1.5. Направлять повторно (2 и более раза) на негосударственную экспертизу сметную документацию после устранения недостатков, указанных в отрицательном заключении, или при внесении изменений в сметную документацию, получившую положительное заключение негосударственной экспертизы в части изменения технических решений.</w:t>
      </w:r>
    </w:p>
    <w:p w:rsidR="00562E50" w:rsidRPr="00184584" w:rsidRDefault="00562E50">
      <w:pPr>
        <w:spacing w:after="0"/>
        <w:jc w:val="both"/>
        <w:rPr>
          <w:rFonts w:ascii="Times New Roman" w:hAnsi="Times New Roman"/>
          <w:b/>
        </w:rPr>
      </w:pPr>
    </w:p>
    <w:p w:rsidR="00562E50" w:rsidRPr="00184584" w:rsidRDefault="00562E50">
      <w:pPr>
        <w:spacing w:after="0"/>
        <w:ind w:firstLine="709"/>
        <w:jc w:val="both"/>
        <w:rPr>
          <w:rFonts w:ascii="Times New Roman" w:hAnsi="Times New Roman"/>
        </w:rPr>
      </w:pPr>
      <w:r w:rsidRPr="00184584">
        <w:rPr>
          <w:rFonts w:ascii="Times New Roman" w:hAnsi="Times New Roman"/>
          <w:b/>
        </w:rPr>
        <w:lastRenderedPageBreak/>
        <w:t>4.2. Заказчик обязан:</w:t>
      </w:r>
    </w:p>
    <w:p w:rsidR="00562E50" w:rsidRPr="00184584" w:rsidRDefault="00562E50">
      <w:pPr>
        <w:spacing w:after="0"/>
        <w:ind w:firstLine="709"/>
        <w:jc w:val="both"/>
        <w:rPr>
          <w:rFonts w:ascii="Times New Roman" w:hAnsi="Times New Roman"/>
        </w:rPr>
      </w:pPr>
      <w:r w:rsidRPr="00184584">
        <w:rPr>
          <w:rFonts w:ascii="Times New Roman" w:hAnsi="Times New Roman"/>
        </w:rPr>
        <w:t>4.2.1. Оплатить услуги на условиях настоящего Договора; принять услуги по Акту об оказании услуг независимо от их результата: положительного или отрицательного заключения.</w:t>
      </w:r>
    </w:p>
    <w:p w:rsidR="00562E50" w:rsidRPr="00184584" w:rsidRDefault="00562E50">
      <w:pPr>
        <w:spacing w:after="0"/>
        <w:ind w:firstLine="709"/>
        <w:jc w:val="both"/>
        <w:rPr>
          <w:rFonts w:ascii="Times New Roman" w:hAnsi="Times New Roman"/>
        </w:rPr>
      </w:pPr>
      <w:r w:rsidRPr="00184584">
        <w:rPr>
          <w:rFonts w:ascii="Times New Roman" w:hAnsi="Times New Roman"/>
        </w:rPr>
        <w:t>4.2.2. Представить Исполнителю сметную документацию, необходимую для проведения негосударственной экспертизы на электронных носителях. Заказчик несет ответственность за качество и подлинность представленной документации.</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4.2.3. Предоставлять по требованию Исполнителя для обоснования принятых проектных решений дополнительные материалы, расчеты конструктивных и технологических решений, используемых в </w:t>
      </w:r>
      <w:r w:rsidR="005C5FBD" w:rsidRPr="00184584">
        <w:rPr>
          <w:rFonts w:ascii="Times New Roman" w:hAnsi="Times New Roman"/>
        </w:rPr>
        <w:t>рабочей</w:t>
      </w:r>
      <w:r w:rsidRPr="00184584">
        <w:rPr>
          <w:rFonts w:ascii="Times New Roman" w:hAnsi="Times New Roman"/>
        </w:rPr>
        <w:t xml:space="preserve"> документации, в 5-ти-дневный срок с момента получения соответствующего письменного запроса от Исполнителя.</w:t>
      </w:r>
    </w:p>
    <w:p w:rsidR="00562E50" w:rsidRPr="00184584" w:rsidRDefault="00562E50">
      <w:pPr>
        <w:spacing w:after="0"/>
        <w:ind w:firstLine="709"/>
        <w:jc w:val="both"/>
        <w:rPr>
          <w:rFonts w:ascii="Times New Roman" w:hAnsi="Times New Roman"/>
        </w:rPr>
      </w:pPr>
      <w:r w:rsidRPr="00184584">
        <w:rPr>
          <w:rFonts w:ascii="Times New Roman" w:hAnsi="Times New Roman"/>
        </w:rPr>
        <w:t>4.2.4. Вносить изменения в сметную документацию согласно полученным замечаниям при их несоответствии по составу и содержанию требованиям  действующих нормативных правовых актов.</w:t>
      </w:r>
    </w:p>
    <w:p w:rsidR="00562E50" w:rsidRPr="00184584" w:rsidRDefault="00562E50">
      <w:pPr>
        <w:spacing w:after="0"/>
        <w:ind w:firstLine="709"/>
        <w:jc w:val="both"/>
        <w:rPr>
          <w:rFonts w:ascii="Times New Roman" w:hAnsi="Times New Roman"/>
        </w:rPr>
      </w:pPr>
      <w:r w:rsidRPr="00184584">
        <w:rPr>
          <w:rFonts w:ascii="Times New Roman" w:hAnsi="Times New Roman"/>
        </w:rPr>
        <w:t>4.2.5. Устранить замечания по сметной документации в срок не позднее 3-х календарных дней до окончания проведения негосударственной экспертизы.</w:t>
      </w:r>
    </w:p>
    <w:p w:rsidR="00562E50" w:rsidRPr="00184584" w:rsidRDefault="00562E50">
      <w:pPr>
        <w:spacing w:after="0"/>
        <w:ind w:firstLine="709"/>
        <w:jc w:val="both"/>
        <w:rPr>
          <w:rFonts w:ascii="Times New Roman" w:hAnsi="Times New Roman"/>
        </w:rPr>
      </w:pPr>
      <w:r w:rsidRPr="00184584">
        <w:rPr>
          <w:rFonts w:ascii="Times New Roman" w:hAnsi="Times New Roman"/>
        </w:rPr>
        <w:t>4.2.6. После проведения негосударственной экспертизы, подписать Акт об оказании услуг или мотивированный отказа от приемки услуг и один экземпляр вернуть Исполнителю в течение 5 (пяти) рабочих дней с момента получения Акта.</w:t>
      </w:r>
    </w:p>
    <w:p w:rsidR="00562E50" w:rsidRPr="00184584" w:rsidRDefault="00562E50">
      <w:pPr>
        <w:spacing w:after="0"/>
        <w:ind w:firstLine="709"/>
        <w:jc w:val="both"/>
        <w:rPr>
          <w:rFonts w:ascii="Times New Roman" w:hAnsi="Times New Roman"/>
        </w:rPr>
      </w:pPr>
    </w:p>
    <w:p w:rsidR="00562E50" w:rsidRPr="00184584" w:rsidRDefault="00562E50">
      <w:pPr>
        <w:spacing w:after="0"/>
        <w:ind w:firstLine="709"/>
        <w:jc w:val="both"/>
        <w:rPr>
          <w:rFonts w:ascii="Times New Roman" w:hAnsi="Times New Roman"/>
        </w:rPr>
      </w:pPr>
      <w:r w:rsidRPr="00184584">
        <w:rPr>
          <w:rFonts w:ascii="Times New Roman" w:hAnsi="Times New Roman"/>
          <w:b/>
        </w:rPr>
        <w:t>4.3. Исполнитель вправе:</w:t>
      </w:r>
    </w:p>
    <w:p w:rsidR="00562E50" w:rsidRPr="00184584" w:rsidRDefault="00562E50">
      <w:pPr>
        <w:spacing w:after="0"/>
        <w:ind w:firstLine="709"/>
        <w:jc w:val="both"/>
        <w:rPr>
          <w:rFonts w:ascii="Times New Roman" w:hAnsi="Times New Roman"/>
        </w:rPr>
      </w:pPr>
      <w:r w:rsidRPr="00184584">
        <w:rPr>
          <w:rFonts w:ascii="Times New Roman" w:hAnsi="Times New Roman"/>
        </w:rPr>
        <w:t>4.3.1. Привлекать на договорной основе к проведению негосударственной экспертизы иные государственные и (или) негосударственные организации, а также специалистов, в том числе организации имеющие аккредитации на право проведения негосударственной экспертизы.</w:t>
      </w:r>
    </w:p>
    <w:p w:rsidR="00562E50" w:rsidRPr="00184584" w:rsidRDefault="00562E50">
      <w:pPr>
        <w:spacing w:after="0"/>
        <w:ind w:firstLine="709"/>
        <w:jc w:val="both"/>
        <w:rPr>
          <w:rFonts w:ascii="Times New Roman" w:hAnsi="Times New Roman"/>
        </w:rPr>
      </w:pPr>
      <w:r w:rsidRPr="00184584">
        <w:rPr>
          <w:rFonts w:ascii="Times New Roman" w:hAnsi="Times New Roman"/>
        </w:rPr>
        <w:t>4.3.2. Запрашивать у Заказчика документы, подтверждающие его полномочия, иную документацию по обоснованию проектных решений</w:t>
      </w:r>
      <w:r w:rsidR="00E87E91" w:rsidRPr="00184584">
        <w:rPr>
          <w:rFonts w:ascii="Times New Roman" w:hAnsi="Times New Roman"/>
        </w:rPr>
        <w:t>,</w:t>
      </w:r>
      <w:r w:rsidRPr="00184584">
        <w:rPr>
          <w:rFonts w:ascii="Times New Roman" w:hAnsi="Times New Roman"/>
        </w:rPr>
        <w:t xml:space="preserve"> дополнительные материалы, расчеты конструктивных и технологических решений, используемых в </w:t>
      </w:r>
      <w:r w:rsidR="005C5FBD" w:rsidRPr="00184584">
        <w:rPr>
          <w:rFonts w:ascii="Times New Roman" w:hAnsi="Times New Roman"/>
        </w:rPr>
        <w:t>рабочей</w:t>
      </w:r>
      <w:r w:rsidRPr="00184584">
        <w:rPr>
          <w:rFonts w:ascii="Times New Roman" w:hAnsi="Times New Roman"/>
        </w:rPr>
        <w:t xml:space="preserve"> документации.</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4.3.3. </w:t>
      </w:r>
      <w:proofErr w:type="gramStart"/>
      <w:r w:rsidRPr="00184584">
        <w:rPr>
          <w:rFonts w:ascii="Times New Roman" w:hAnsi="Times New Roman"/>
        </w:rPr>
        <w:t>Не приступать к оказанию услуг, а начатые услуги приостановить в случаях, когда нарушение Заказчиком своих обязанностей по Договору, в частности не предоставление технической документации, указанной в п. 4.3.2. настоящего Договора,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roofErr w:type="gramEnd"/>
    </w:p>
    <w:p w:rsidR="00562E50" w:rsidRPr="00184584" w:rsidRDefault="00562E50">
      <w:pPr>
        <w:spacing w:after="0"/>
        <w:ind w:firstLine="709"/>
        <w:jc w:val="both"/>
        <w:rPr>
          <w:rFonts w:ascii="Times New Roman" w:hAnsi="Times New Roman"/>
        </w:rPr>
      </w:pPr>
      <w:r w:rsidRPr="00184584">
        <w:rPr>
          <w:rFonts w:ascii="Times New Roman" w:hAnsi="Times New Roman"/>
        </w:rPr>
        <w:t>4.3.4. Возвратить Заказчику сметную документацию в случае обнаружения в них недостатков, которые невозможно устранить в процессе проведения экспертизы или если Заказчик не устранил их в установленный срок: 30 календарных дней со дня регистрации замечаний Исполнителем.</w:t>
      </w:r>
    </w:p>
    <w:p w:rsidR="00562E50" w:rsidRPr="00184584" w:rsidRDefault="00562E50">
      <w:pPr>
        <w:spacing w:after="0"/>
        <w:ind w:firstLine="709"/>
        <w:jc w:val="both"/>
        <w:rPr>
          <w:rFonts w:ascii="Times New Roman" w:hAnsi="Times New Roman"/>
        </w:rPr>
      </w:pPr>
    </w:p>
    <w:p w:rsidR="00562E50" w:rsidRPr="00184584" w:rsidRDefault="00562E50">
      <w:pPr>
        <w:spacing w:after="0"/>
        <w:ind w:firstLine="709"/>
        <w:jc w:val="both"/>
        <w:rPr>
          <w:rFonts w:ascii="Times New Roman" w:hAnsi="Times New Roman"/>
        </w:rPr>
      </w:pPr>
      <w:r w:rsidRPr="00184584">
        <w:rPr>
          <w:rFonts w:ascii="Times New Roman" w:hAnsi="Times New Roman"/>
          <w:b/>
        </w:rPr>
        <w:t>4.4. Исполнитель обязан:</w:t>
      </w:r>
    </w:p>
    <w:p w:rsidR="00562E50" w:rsidRPr="00184584" w:rsidRDefault="00562E50">
      <w:pPr>
        <w:spacing w:after="0"/>
        <w:ind w:firstLine="709"/>
        <w:jc w:val="both"/>
        <w:rPr>
          <w:rFonts w:ascii="Times New Roman" w:hAnsi="Times New Roman"/>
        </w:rPr>
      </w:pPr>
      <w:r w:rsidRPr="00184584">
        <w:rPr>
          <w:rFonts w:ascii="Times New Roman" w:hAnsi="Times New Roman"/>
        </w:rPr>
        <w:t xml:space="preserve">4.4.1. При выявлении в сметной документации в процессе проведения негосударственной экспертизы недостатков (отсутствие (неполнота) сведений, описаний, расчетов, чертежей, схем и т.п.), которые не позволяют сделать выводы о соответствии или несоответствии сметной документации требованиям, Исполнитель незамедлительно уведомляет Заказчика о выявленных недостатках. </w:t>
      </w:r>
    </w:p>
    <w:p w:rsidR="00562E50" w:rsidRPr="00184584" w:rsidRDefault="00562E50">
      <w:pPr>
        <w:spacing w:after="0"/>
        <w:ind w:firstLine="709"/>
        <w:jc w:val="both"/>
        <w:rPr>
          <w:rFonts w:ascii="Times New Roman" w:hAnsi="Times New Roman"/>
        </w:rPr>
      </w:pPr>
      <w:r w:rsidRPr="00184584">
        <w:rPr>
          <w:rFonts w:ascii="Times New Roman" w:hAnsi="Times New Roman"/>
        </w:rPr>
        <w:t>4.4.2. Выдать замечания по сметной документации в течение 7 (семи) календарных дней с момента начала проведения негосударственной экспертизы согласно п. 3.2. настоящего Договора.</w:t>
      </w:r>
    </w:p>
    <w:p w:rsidR="00562E50" w:rsidRPr="00184584" w:rsidRDefault="00562E50">
      <w:pPr>
        <w:spacing w:after="0"/>
        <w:ind w:firstLine="709"/>
        <w:jc w:val="both"/>
        <w:rPr>
          <w:rFonts w:ascii="Times New Roman" w:hAnsi="Times New Roman"/>
        </w:rPr>
      </w:pPr>
      <w:r w:rsidRPr="00184584">
        <w:rPr>
          <w:rFonts w:ascii="Times New Roman" w:hAnsi="Times New Roman"/>
        </w:rPr>
        <w:t>4.4.3. Принимать меры по обеспечению сохранности представленных документов, а также по неразглашению третьим лицам проектных решений и иной конфиденциальной информации, которая стала известна Исполнителю в связи с проведением негосударственной экспертизы.</w:t>
      </w:r>
    </w:p>
    <w:p w:rsidR="00562E50" w:rsidRPr="00184584" w:rsidRDefault="00562E50">
      <w:pPr>
        <w:spacing w:after="0"/>
        <w:ind w:firstLine="709"/>
        <w:jc w:val="both"/>
        <w:rPr>
          <w:rFonts w:ascii="Times New Roman" w:hAnsi="Times New Roman"/>
          <w:shd w:val="clear" w:color="auto" w:fill="FFFF00"/>
        </w:rPr>
      </w:pPr>
      <w:r w:rsidRPr="00184584">
        <w:rPr>
          <w:rFonts w:ascii="Times New Roman" w:hAnsi="Times New Roman"/>
        </w:rPr>
        <w:t>4.4.4. Проводить негосударственную экспертизу сметной документации в сроки, установленные настоящим Договором.</w:t>
      </w:r>
    </w:p>
    <w:p w:rsidR="00562E50" w:rsidRPr="00184584" w:rsidRDefault="00562E50">
      <w:pPr>
        <w:spacing w:after="0"/>
        <w:ind w:firstLine="709"/>
        <w:jc w:val="both"/>
        <w:rPr>
          <w:rFonts w:ascii="Times New Roman" w:hAnsi="Times New Roman"/>
        </w:rPr>
      </w:pPr>
      <w:r w:rsidRPr="00184584">
        <w:rPr>
          <w:rFonts w:ascii="Times New Roman" w:hAnsi="Times New Roman"/>
        </w:rPr>
        <w:t>4.4.5. Направить (выдать) Заказчику после проведения экспертизы положительное либо отрицательное заключение негосударственной экспертизы по сметной документации, а так же Акт об оказании услуг в 2 (двух) экземплярах.</w:t>
      </w:r>
    </w:p>
    <w:p w:rsidR="00E87E91" w:rsidRPr="00184584" w:rsidRDefault="00E87E91">
      <w:pPr>
        <w:spacing w:after="0"/>
        <w:ind w:firstLine="709"/>
        <w:jc w:val="both"/>
        <w:rPr>
          <w:rFonts w:ascii="Times New Roman" w:hAnsi="Times New Roman"/>
          <w:b/>
        </w:rPr>
      </w:pPr>
    </w:p>
    <w:p w:rsidR="00562E50" w:rsidRPr="00184584" w:rsidRDefault="00562E50">
      <w:pPr>
        <w:spacing w:after="0"/>
        <w:jc w:val="center"/>
        <w:rPr>
          <w:rFonts w:ascii="Times New Roman" w:hAnsi="Times New Roman"/>
        </w:rPr>
      </w:pPr>
      <w:r w:rsidRPr="00184584">
        <w:rPr>
          <w:rFonts w:ascii="Times New Roman" w:hAnsi="Times New Roman"/>
          <w:b/>
        </w:rPr>
        <w:lastRenderedPageBreak/>
        <w:t>5. Порядок и сроки внесения изменений в проектную документацию</w:t>
      </w:r>
    </w:p>
    <w:p w:rsidR="00562E50" w:rsidRPr="00184584" w:rsidRDefault="00562E50">
      <w:pPr>
        <w:spacing w:after="0"/>
        <w:ind w:firstLine="709"/>
        <w:jc w:val="both"/>
        <w:rPr>
          <w:rFonts w:ascii="Times New Roman" w:hAnsi="Times New Roman"/>
        </w:rPr>
      </w:pPr>
      <w:r w:rsidRPr="00184584">
        <w:rPr>
          <w:rFonts w:ascii="Times New Roman" w:hAnsi="Times New Roman"/>
        </w:rPr>
        <w:t>5.1. При проведении негосударственной экспертизы сметной документации оперативное внесение изменений в сметную документацию по замечаниям Исполнителя осуществляется Заказчиком в порядке, установленном настоящим Договором, но не позднее 3-х календарных дней до окончания негосударственной экспертизы.</w:t>
      </w:r>
    </w:p>
    <w:p w:rsidR="00562E50" w:rsidRPr="00184584" w:rsidRDefault="00562E50" w:rsidP="00E87E91">
      <w:pPr>
        <w:spacing w:after="0"/>
        <w:jc w:val="both"/>
        <w:rPr>
          <w:rFonts w:ascii="Times New Roman" w:hAnsi="Times New Roman"/>
          <w:shd w:val="clear" w:color="auto" w:fill="00FF00"/>
        </w:rPr>
      </w:pPr>
    </w:p>
    <w:p w:rsidR="00562E50" w:rsidRPr="00184584" w:rsidRDefault="00E87E91">
      <w:pPr>
        <w:spacing w:after="0"/>
        <w:jc w:val="center"/>
        <w:rPr>
          <w:rFonts w:ascii="Times New Roman" w:hAnsi="Times New Roman"/>
        </w:rPr>
      </w:pPr>
      <w:r w:rsidRPr="00184584">
        <w:rPr>
          <w:rFonts w:ascii="Times New Roman" w:hAnsi="Times New Roman"/>
          <w:b/>
        </w:rPr>
        <w:t>6</w:t>
      </w:r>
      <w:r w:rsidR="00562E50" w:rsidRPr="00184584">
        <w:rPr>
          <w:rFonts w:ascii="Times New Roman" w:hAnsi="Times New Roman"/>
          <w:b/>
        </w:rPr>
        <w:t>. Порядок расторжения Договора</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.1. Настоящий Договор, может быть, расторгнут досрочно (в период проведения экспертизы) по заявлению Заказчика, при этом Заказчик возмещает Исполнителю фактически понесенные им расходы, кроме случаев, если причиной расторжения Договора послужило нарушение Исполнителем договорных обязательств. В том случае, если размер авансового платежа больше, чем фактические затраты, произведенные Исполнителем, Исполнитель в течение 5 (пяти) рабочих дней с момента расторжения Договора перечисляет неиспользованную часть авансового платежа Заказчику.</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 xml:space="preserve">.2. Расторжение настоящего Договора производится по инициативе Исполнителя при существенном нарушении Заказчиком условий Договора, а именно: </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.2.1. Непредставление Заказчиком документов и сметной документации, предусмотренных настоящим Договором и действующим законодательством.</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.2.2. Просрочка Заказчиком оплаты, согласно п.п. 2.3., настоящего Договора, более чем на 30 (тридцать) календарных дней.</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 xml:space="preserve">.2.3. Предоставление Заказчиком Исполнителю заведомо недостоверной и/или неполной информации. </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.2.4. В случае не устранения Заказчиком в установленный Договором срок выявленных в процессе проведения экспертизы недостатков, а также внесения изменений в сметную документацию</w:t>
      </w:r>
    </w:p>
    <w:p w:rsidR="00562E50" w:rsidRPr="00184584" w:rsidRDefault="00E87E91">
      <w:pPr>
        <w:spacing w:after="0"/>
        <w:ind w:firstLine="709"/>
        <w:jc w:val="both"/>
        <w:rPr>
          <w:rFonts w:ascii="Times New Roman" w:hAnsi="Times New Roman"/>
        </w:rPr>
      </w:pPr>
      <w:r w:rsidRPr="00184584">
        <w:rPr>
          <w:rFonts w:ascii="Times New Roman" w:hAnsi="Times New Roman"/>
        </w:rPr>
        <w:t>6</w:t>
      </w:r>
      <w:r w:rsidR="00562E50" w:rsidRPr="00184584">
        <w:rPr>
          <w:rFonts w:ascii="Times New Roman" w:hAnsi="Times New Roman"/>
        </w:rPr>
        <w:t xml:space="preserve">.3. </w:t>
      </w:r>
      <w:bookmarkStart w:id="1" w:name="p2568"/>
      <w:bookmarkEnd w:id="1"/>
      <w:r w:rsidR="00562E50" w:rsidRPr="00184584">
        <w:rPr>
          <w:rFonts w:ascii="Times New Roman" w:hAnsi="Times New Roman"/>
        </w:rPr>
        <w:t>Настоящий Договор считается расторгнутым после официального уведомления Исполнителя или Заказчика о расторжении, но не позднее 1 (одного) месяца с момента уведомления.</w:t>
      </w:r>
    </w:p>
    <w:p w:rsidR="00562E50" w:rsidRPr="00184584" w:rsidRDefault="00562E50">
      <w:pPr>
        <w:spacing w:after="0"/>
        <w:ind w:firstLine="709"/>
        <w:jc w:val="both"/>
        <w:rPr>
          <w:rFonts w:ascii="Times New Roman" w:hAnsi="Times New Roman"/>
        </w:rPr>
      </w:pPr>
    </w:p>
    <w:p w:rsidR="00562E50" w:rsidRPr="00184584" w:rsidRDefault="00E87E91">
      <w:pPr>
        <w:spacing w:after="0"/>
        <w:jc w:val="center"/>
        <w:rPr>
          <w:rFonts w:ascii="Times New Roman" w:hAnsi="Times New Roman"/>
        </w:rPr>
      </w:pPr>
      <w:r w:rsidRPr="00184584">
        <w:rPr>
          <w:rFonts w:ascii="Times New Roman" w:hAnsi="Times New Roman"/>
          <w:b/>
        </w:rPr>
        <w:t>7</w:t>
      </w:r>
      <w:r w:rsidR="00562E50" w:rsidRPr="00184584">
        <w:rPr>
          <w:rFonts w:ascii="Times New Roman" w:hAnsi="Times New Roman"/>
          <w:b/>
        </w:rPr>
        <w:t>. Ответственность сторон за неисполнение или ненадлежащее исполнение обязательств, вытекающих из Договора, форс-мажор</w:t>
      </w:r>
    </w:p>
    <w:p w:rsidR="00562E50" w:rsidRPr="00184584" w:rsidRDefault="00E87E91">
      <w:pPr>
        <w:spacing w:after="0"/>
        <w:ind w:firstLine="708"/>
        <w:jc w:val="both"/>
        <w:rPr>
          <w:rFonts w:ascii="Times New Roman" w:hAnsi="Times New Roman"/>
        </w:rPr>
      </w:pPr>
      <w:r w:rsidRPr="00184584">
        <w:rPr>
          <w:rFonts w:ascii="Times New Roman" w:hAnsi="Times New Roman"/>
        </w:rPr>
        <w:t>7</w:t>
      </w:r>
      <w:r w:rsidR="00562E50" w:rsidRPr="00184584">
        <w:rPr>
          <w:rFonts w:ascii="Times New Roman" w:hAnsi="Times New Roman"/>
        </w:rPr>
        <w:t>.1.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62E50" w:rsidRPr="00184584" w:rsidRDefault="00E87E91">
      <w:pPr>
        <w:spacing w:after="0"/>
        <w:ind w:firstLine="709"/>
        <w:jc w:val="both"/>
        <w:rPr>
          <w:rFonts w:ascii="Times New Roman" w:hAnsi="Times New Roman"/>
        </w:rPr>
      </w:pPr>
      <w:r w:rsidRPr="00184584">
        <w:rPr>
          <w:rFonts w:ascii="Times New Roman" w:hAnsi="Times New Roman"/>
        </w:rPr>
        <w:t>7</w:t>
      </w:r>
      <w:r w:rsidR="00562E50" w:rsidRPr="00184584">
        <w:rPr>
          <w:rFonts w:ascii="Times New Roman" w:hAnsi="Times New Roman"/>
        </w:rPr>
        <w:t>.2. В случае нарушения Исполнителем сроков оказания услуг, предусмотренных Договором, по вине Исполнителя, Исполнитель обязан уплатить Заказчику неустойку (пеню) в размере 0,1% от цены услуг за каждый день просрочки, но не более 10% от цены услуг, установленной настоящим Договором.</w:t>
      </w:r>
    </w:p>
    <w:p w:rsidR="00562E50" w:rsidRPr="00184584" w:rsidRDefault="00E87E91">
      <w:pPr>
        <w:spacing w:after="0"/>
        <w:ind w:firstLine="709"/>
        <w:jc w:val="both"/>
        <w:rPr>
          <w:rFonts w:ascii="Times New Roman" w:hAnsi="Times New Roman"/>
        </w:rPr>
      </w:pPr>
      <w:r w:rsidRPr="00184584">
        <w:rPr>
          <w:rFonts w:ascii="Times New Roman" w:hAnsi="Times New Roman"/>
        </w:rPr>
        <w:t>7</w:t>
      </w:r>
      <w:r w:rsidR="00562E50" w:rsidRPr="00184584">
        <w:rPr>
          <w:rFonts w:ascii="Times New Roman" w:hAnsi="Times New Roman"/>
        </w:rPr>
        <w:t>.3.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w:t>
      </w:r>
    </w:p>
    <w:p w:rsidR="00562E50" w:rsidRPr="00184584" w:rsidRDefault="00E87E91">
      <w:pPr>
        <w:spacing w:after="0"/>
        <w:ind w:firstLine="709"/>
        <w:jc w:val="both"/>
        <w:rPr>
          <w:rFonts w:ascii="Times New Roman" w:hAnsi="Times New Roman"/>
        </w:rPr>
      </w:pPr>
      <w:r w:rsidRPr="00184584">
        <w:rPr>
          <w:rFonts w:ascii="Times New Roman" w:hAnsi="Times New Roman"/>
        </w:rPr>
        <w:t>7</w:t>
      </w:r>
      <w:r w:rsidR="00562E50" w:rsidRPr="00184584">
        <w:rPr>
          <w:rFonts w:ascii="Times New Roman" w:hAnsi="Times New Roman"/>
        </w:rPr>
        <w:t>.4. Претензии и споры по настоящему Договору решаются путем переговоров Сторон, а при не достижении согласия в судебном порядке в соответствии с действующим законодательством Российской Федерации.</w:t>
      </w:r>
    </w:p>
    <w:p w:rsidR="00562E50" w:rsidRPr="00184584" w:rsidRDefault="00562E50">
      <w:pPr>
        <w:spacing w:after="0"/>
        <w:ind w:firstLine="709"/>
        <w:jc w:val="both"/>
        <w:rPr>
          <w:rFonts w:ascii="Times New Roman" w:hAnsi="Times New Roman"/>
        </w:rPr>
      </w:pPr>
    </w:p>
    <w:p w:rsidR="00562E50" w:rsidRPr="00184584" w:rsidRDefault="00E87E91">
      <w:pPr>
        <w:spacing w:after="0"/>
        <w:jc w:val="center"/>
        <w:rPr>
          <w:rFonts w:ascii="Times New Roman" w:hAnsi="Times New Roman"/>
        </w:rPr>
      </w:pPr>
      <w:r w:rsidRPr="00184584">
        <w:rPr>
          <w:rFonts w:ascii="Times New Roman" w:hAnsi="Times New Roman"/>
          <w:b/>
        </w:rPr>
        <w:t>8</w:t>
      </w:r>
      <w:r w:rsidR="00562E50" w:rsidRPr="00184584">
        <w:rPr>
          <w:rFonts w:ascii="Times New Roman" w:hAnsi="Times New Roman"/>
          <w:b/>
        </w:rPr>
        <w:t>. Заключительные положения</w:t>
      </w:r>
    </w:p>
    <w:p w:rsidR="00562E50" w:rsidRPr="00184584" w:rsidRDefault="00E87E91">
      <w:pPr>
        <w:spacing w:after="0"/>
        <w:ind w:firstLine="709"/>
        <w:jc w:val="both"/>
        <w:rPr>
          <w:rFonts w:ascii="Times New Roman" w:hAnsi="Times New Roman"/>
        </w:rPr>
      </w:pPr>
      <w:r w:rsidRPr="00184584">
        <w:rPr>
          <w:rFonts w:ascii="Times New Roman" w:hAnsi="Times New Roman"/>
        </w:rPr>
        <w:t>8</w:t>
      </w:r>
      <w:r w:rsidR="00562E50" w:rsidRPr="00184584">
        <w:rPr>
          <w:rFonts w:ascii="Times New Roman" w:hAnsi="Times New Roman"/>
        </w:rPr>
        <w:t>.1. Настоящий Договор вступает в силу с момента подписания его Сторонами и оплаты услуги и действует до полного исполнения Сторонами взаимных обязательств.</w:t>
      </w:r>
    </w:p>
    <w:p w:rsidR="00562E50" w:rsidRPr="00184584" w:rsidRDefault="00E87E91">
      <w:pPr>
        <w:spacing w:after="0"/>
        <w:ind w:firstLine="709"/>
        <w:jc w:val="both"/>
        <w:rPr>
          <w:rFonts w:ascii="Times New Roman" w:hAnsi="Times New Roman"/>
        </w:rPr>
      </w:pPr>
      <w:r w:rsidRPr="00184584">
        <w:rPr>
          <w:rFonts w:ascii="Times New Roman" w:hAnsi="Times New Roman"/>
        </w:rPr>
        <w:t>8</w:t>
      </w:r>
      <w:r w:rsidR="00562E50" w:rsidRPr="00184584">
        <w:rPr>
          <w:rFonts w:ascii="Times New Roman" w:hAnsi="Times New Roman"/>
        </w:rPr>
        <w:t>.2. Все изменения и дополнения к настоящему Договору действительны в том случае, если они совершены в письменной форме и подписаны Сторонами.</w:t>
      </w:r>
    </w:p>
    <w:p w:rsidR="00562E50" w:rsidRPr="00184584" w:rsidRDefault="00E87E91">
      <w:pPr>
        <w:spacing w:after="0"/>
        <w:ind w:firstLine="709"/>
        <w:jc w:val="both"/>
        <w:rPr>
          <w:rFonts w:ascii="Times New Roman" w:hAnsi="Times New Roman"/>
        </w:rPr>
      </w:pPr>
      <w:r w:rsidRPr="00184584">
        <w:rPr>
          <w:rFonts w:ascii="Times New Roman" w:hAnsi="Times New Roman"/>
        </w:rPr>
        <w:t>8</w:t>
      </w:r>
      <w:r w:rsidR="00562E50" w:rsidRPr="00184584">
        <w:rPr>
          <w:rFonts w:ascii="Times New Roman" w:hAnsi="Times New Roman"/>
        </w:rPr>
        <w:t>.3. Настоящий Договор составлен в 2-х (двух) экземплярах, имеющих одинаковую юридическую силу, по одному экземпляру у каждой Стороны.</w:t>
      </w:r>
    </w:p>
    <w:p w:rsidR="00562E50" w:rsidRPr="00184584" w:rsidRDefault="00562E50">
      <w:pPr>
        <w:spacing w:after="0"/>
        <w:rPr>
          <w:rFonts w:ascii="Times New Roman" w:hAnsi="Times New Roman"/>
        </w:rPr>
      </w:pPr>
    </w:p>
    <w:p w:rsidR="00562E50" w:rsidRPr="00184584" w:rsidRDefault="00E87E91">
      <w:pPr>
        <w:spacing w:after="0"/>
        <w:ind w:firstLine="709"/>
        <w:jc w:val="center"/>
        <w:rPr>
          <w:rFonts w:ascii="Times New Roman" w:hAnsi="Times New Roman"/>
          <w:b/>
        </w:rPr>
      </w:pPr>
      <w:r w:rsidRPr="00184584">
        <w:rPr>
          <w:rFonts w:ascii="Times New Roman" w:hAnsi="Times New Roman"/>
          <w:b/>
        </w:rPr>
        <w:t>9</w:t>
      </w:r>
      <w:r w:rsidR="00562E50" w:rsidRPr="00184584">
        <w:rPr>
          <w:rFonts w:ascii="Times New Roman" w:hAnsi="Times New Roman"/>
          <w:b/>
        </w:rPr>
        <w:t>. Адреса и банковские реквизиты Сторон</w:t>
      </w:r>
    </w:p>
    <w:p w:rsidR="00562E50" w:rsidRPr="00184584" w:rsidRDefault="00562E50">
      <w:pPr>
        <w:spacing w:after="0" w:line="240" w:lineRule="auto"/>
        <w:ind w:firstLine="709"/>
        <w:jc w:val="center"/>
        <w:rPr>
          <w:rFonts w:ascii="Times New Roman" w:hAnsi="Times New Roman"/>
          <w:b/>
        </w:rPr>
      </w:pPr>
    </w:p>
    <w:tbl>
      <w:tblPr>
        <w:tblW w:w="0" w:type="auto"/>
        <w:tblLayout w:type="fixed"/>
        <w:tblLook w:val="0000" w:firstRow="0" w:lastRow="0" w:firstColumn="0" w:lastColumn="0" w:noHBand="0" w:noVBand="0"/>
      </w:tblPr>
      <w:tblGrid>
        <w:gridCol w:w="5150"/>
        <w:gridCol w:w="5151"/>
      </w:tblGrid>
      <w:tr w:rsidR="00785699" w:rsidRPr="00184584" w:rsidTr="00100B05">
        <w:trPr>
          <w:trHeight w:val="4478"/>
        </w:trPr>
        <w:tc>
          <w:tcPr>
            <w:tcW w:w="5150" w:type="dxa"/>
            <w:shd w:val="clear" w:color="auto" w:fill="auto"/>
          </w:tcPr>
          <w:p w:rsidR="00785699" w:rsidRPr="00184584" w:rsidRDefault="00785699" w:rsidP="00100B05">
            <w:pPr>
              <w:widowControl w:val="0"/>
              <w:spacing w:after="0" w:line="260" w:lineRule="exact"/>
              <w:rPr>
                <w:rFonts w:ascii="Times New Roman" w:eastAsia="Times New Roman" w:hAnsi="Times New Roman"/>
                <w:sz w:val="20"/>
                <w:szCs w:val="20"/>
              </w:rPr>
            </w:pPr>
            <w:r w:rsidRPr="00184584">
              <w:rPr>
                <w:rFonts w:ascii="Times New Roman" w:eastAsia="Times New Roman" w:hAnsi="Times New Roman"/>
                <w:b/>
                <w:bCs/>
                <w:sz w:val="20"/>
                <w:szCs w:val="20"/>
              </w:rPr>
              <w:t>Заказчик:</w:t>
            </w:r>
          </w:p>
          <w:p w:rsidR="00785699" w:rsidRPr="00184584" w:rsidRDefault="00B52DFC" w:rsidP="00100B05">
            <w:pPr>
              <w:pStyle w:val="15"/>
              <w:spacing w:line="260" w:lineRule="exact"/>
              <w:ind w:right="-160"/>
              <w:rPr>
                <w:rFonts w:ascii="Times New Roman" w:hAnsi="Times New Roman" w:cs="Times New Roman"/>
                <w:b w:val="0"/>
                <w:spacing w:val="-8"/>
              </w:rPr>
            </w:pPr>
            <w:r w:rsidRPr="00A81B56">
              <w:rPr>
                <w:rFonts w:ascii="Times New Roman" w:hAnsi="Times New Roman"/>
                <w:bCs w:val="0"/>
              </w:rPr>
              <w:t>______________</w:t>
            </w:r>
            <w:r w:rsidR="00785699" w:rsidRPr="00184584">
              <w:rPr>
                <w:rFonts w:ascii="Times New Roman" w:hAnsi="Times New Roman" w:cs="Times New Roman"/>
                <w:b w:val="0"/>
                <w:spacing w:val="-8"/>
              </w:rPr>
              <w:t> </w:t>
            </w:r>
            <w:r w:rsidR="00785699" w:rsidRPr="00184584">
              <w:rPr>
                <w:rFonts w:ascii="Times New Roman" w:hAnsi="Times New Roman" w:cs="Times New Roman"/>
                <w:b w:val="0"/>
                <w:spacing w:val="-8"/>
              </w:rPr>
              <w:br/>
              <w:t xml:space="preserve">Юр. адрес: </w:t>
            </w:r>
            <w:r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 xml:space="preserve">Почтовый адрес: </w:t>
            </w:r>
            <w:r w:rsidR="00B52DFC"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 xml:space="preserve">ИНН: </w:t>
            </w:r>
            <w:r w:rsidR="00B52DFC" w:rsidRPr="00A81B56">
              <w:rPr>
                <w:rFonts w:ascii="Times New Roman" w:hAnsi="Times New Roman"/>
                <w:bCs w:val="0"/>
              </w:rPr>
              <w:t>______________</w:t>
            </w:r>
            <w:r w:rsidRPr="00184584">
              <w:rPr>
                <w:rFonts w:ascii="Times New Roman" w:hAnsi="Times New Roman" w:cs="Times New Roman"/>
                <w:b w:val="0"/>
                <w:spacing w:val="-8"/>
              </w:rPr>
              <w:t xml:space="preserve">, КПП: </w:t>
            </w:r>
            <w:r w:rsidR="00B52DFC"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 xml:space="preserve">ОГРН: </w:t>
            </w:r>
            <w:r w:rsidR="00B52DFC"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р/</w:t>
            </w:r>
            <w:proofErr w:type="spellStart"/>
            <w:r w:rsidRPr="00184584">
              <w:rPr>
                <w:rFonts w:ascii="Times New Roman" w:hAnsi="Times New Roman" w:cs="Times New Roman"/>
                <w:b w:val="0"/>
                <w:spacing w:val="-8"/>
              </w:rPr>
              <w:t>сч</w:t>
            </w:r>
            <w:proofErr w:type="spellEnd"/>
            <w:r w:rsidRPr="00184584">
              <w:rPr>
                <w:rFonts w:ascii="Times New Roman" w:hAnsi="Times New Roman" w:cs="Times New Roman"/>
                <w:b w:val="0"/>
                <w:spacing w:val="-8"/>
              </w:rPr>
              <w:t xml:space="preserve">: </w:t>
            </w:r>
            <w:r w:rsidR="00B52DFC" w:rsidRPr="00A81B56">
              <w:rPr>
                <w:rFonts w:ascii="Times New Roman" w:hAnsi="Times New Roman"/>
                <w:bCs w:val="0"/>
              </w:rPr>
              <w:t>______________</w:t>
            </w:r>
          </w:p>
          <w:p w:rsidR="00B52DFC" w:rsidRPr="00C5173C" w:rsidRDefault="00B52DFC" w:rsidP="00100B05">
            <w:pPr>
              <w:pStyle w:val="15"/>
              <w:spacing w:line="260" w:lineRule="exact"/>
              <w:ind w:right="-160"/>
              <w:rPr>
                <w:rFonts w:ascii="Times New Roman" w:hAnsi="Times New Roman"/>
                <w:bCs w:val="0"/>
              </w:rPr>
            </w:pPr>
            <w:r w:rsidRPr="00B52DFC">
              <w:rPr>
                <w:rFonts w:ascii="Times New Roman" w:hAnsi="Times New Roman"/>
                <w:b w:val="0"/>
                <w:bCs w:val="0"/>
              </w:rPr>
              <w:t>БАНК</w:t>
            </w:r>
            <w:r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 xml:space="preserve">к/с </w:t>
            </w:r>
            <w:r w:rsidR="00B52DFC" w:rsidRPr="00A81B56">
              <w:rPr>
                <w:rFonts w:ascii="Times New Roman" w:hAnsi="Times New Roman"/>
                <w:bCs w:val="0"/>
              </w:rPr>
              <w:t>______________</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 xml:space="preserve">БИК </w:t>
            </w:r>
            <w:r w:rsidR="00B52DFC" w:rsidRPr="00A81B56">
              <w:rPr>
                <w:rFonts w:ascii="Times New Roman" w:hAnsi="Times New Roman"/>
                <w:bCs w:val="0"/>
              </w:rPr>
              <w:t>______________</w:t>
            </w:r>
          </w:p>
          <w:p w:rsidR="00785699" w:rsidRDefault="00785699" w:rsidP="00100B05">
            <w:pPr>
              <w:widowControl w:val="0"/>
              <w:spacing w:after="0" w:line="260" w:lineRule="exact"/>
              <w:rPr>
                <w:rFonts w:ascii="Times New Roman" w:eastAsia="Times New Roman" w:hAnsi="Times New Roman"/>
                <w:sz w:val="20"/>
                <w:szCs w:val="20"/>
              </w:rPr>
            </w:pPr>
          </w:p>
          <w:p w:rsidR="00B52DFC" w:rsidRDefault="00B52DFC" w:rsidP="00100B05">
            <w:pPr>
              <w:widowControl w:val="0"/>
              <w:spacing w:after="0" w:line="260" w:lineRule="exact"/>
              <w:rPr>
                <w:rFonts w:ascii="Times New Roman" w:eastAsia="Times New Roman" w:hAnsi="Times New Roman"/>
                <w:sz w:val="20"/>
                <w:szCs w:val="20"/>
              </w:rPr>
            </w:pPr>
          </w:p>
          <w:p w:rsidR="00B52DFC" w:rsidRDefault="00B52DFC" w:rsidP="00100B05">
            <w:pPr>
              <w:widowControl w:val="0"/>
              <w:spacing w:after="0" w:line="260" w:lineRule="exact"/>
              <w:rPr>
                <w:rFonts w:ascii="Times New Roman" w:eastAsia="Times New Roman" w:hAnsi="Times New Roman"/>
                <w:sz w:val="20"/>
                <w:szCs w:val="20"/>
              </w:rPr>
            </w:pPr>
          </w:p>
          <w:p w:rsidR="00B52DFC" w:rsidRPr="00184584" w:rsidRDefault="00B52DFC" w:rsidP="00100B05">
            <w:pPr>
              <w:widowControl w:val="0"/>
              <w:spacing w:after="0" w:line="260" w:lineRule="exact"/>
              <w:rPr>
                <w:rFonts w:ascii="Times New Roman" w:eastAsia="Times New Roman" w:hAnsi="Times New Roman"/>
                <w:sz w:val="20"/>
                <w:szCs w:val="20"/>
              </w:rPr>
            </w:pPr>
          </w:p>
          <w:p w:rsidR="00785699" w:rsidRDefault="00B52DFC" w:rsidP="00100B05">
            <w:pPr>
              <w:widowControl w:val="0"/>
              <w:spacing w:after="0" w:line="260" w:lineRule="exact"/>
              <w:rPr>
                <w:rFonts w:ascii="Times New Roman" w:hAnsi="Times New Roman"/>
                <w:bCs/>
              </w:rPr>
            </w:pPr>
            <w:r w:rsidRPr="00A81B56">
              <w:rPr>
                <w:rFonts w:ascii="Times New Roman" w:hAnsi="Times New Roman"/>
                <w:bCs/>
              </w:rPr>
              <w:t>______________</w:t>
            </w:r>
          </w:p>
          <w:p w:rsidR="00B52DFC" w:rsidRPr="00184584" w:rsidRDefault="00B52DFC" w:rsidP="00100B05">
            <w:pPr>
              <w:widowControl w:val="0"/>
              <w:spacing w:after="0" w:line="260" w:lineRule="exact"/>
              <w:rPr>
                <w:rFonts w:ascii="Times New Roman" w:eastAsia="Times New Roman" w:hAnsi="Times New Roman"/>
                <w:sz w:val="20"/>
                <w:szCs w:val="20"/>
              </w:rPr>
            </w:pPr>
          </w:p>
          <w:p w:rsidR="00785699" w:rsidRPr="00184584" w:rsidRDefault="00785699" w:rsidP="00100B05">
            <w:pPr>
              <w:widowControl w:val="0"/>
              <w:spacing w:after="0" w:line="260" w:lineRule="exact"/>
              <w:rPr>
                <w:rFonts w:ascii="Times New Roman" w:hAnsi="Times New Roman"/>
                <w:sz w:val="20"/>
                <w:szCs w:val="20"/>
              </w:rPr>
            </w:pPr>
            <w:r w:rsidRPr="00184584">
              <w:rPr>
                <w:rFonts w:ascii="Times New Roman" w:eastAsia="Times New Roman" w:hAnsi="Times New Roman"/>
                <w:sz w:val="20"/>
                <w:szCs w:val="20"/>
              </w:rPr>
              <w:t>__</w:t>
            </w:r>
            <w:r w:rsidR="00B52DFC">
              <w:rPr>
                <w:rFonts w:ascii="Times New Roman" w:eastAsia="Times New Roman" w:hAnsi="Times New Roman"/>
                <w:sz w:val="20"/>
                <w:szCs w:val="20"/>
              </w:rPr>
              <w:t>_____________________________</w:t>
            </w:r>
            <w:r w:rsidRPr="00184584">
              <w:rPr>
                <w:rFonts w:ascii="Times New Roman" w:eastAsia="Times New Roman" w:hAnsi="Times New Roman"/>
                <w:sz w:val="20"/>
                <w:szCs w:val="20"/>
              </w:rPr>
              <w:t>/</w:t>
            </w:r>
            <w:r w:rsidR="00B52DFC" w:rsidRPr="00A81B56">
              <w:rPr>
                <w:rFonts w:ascii="Times New Roman" w:hAnsi="Times New Roman"/>
                <w:bCs/>
              </w:rPr>
              <w:t>______________</w:t>
            </w:r>
            <w:r w:rsidRPr="00184584">
              <w:rPr>
                <w:rFonts w:ascii="Times New Roman" w:eastAsia="Times New Roman" w:hAnsi="Times New Roman"/>
                <w:sz w:val="20"/>
                <w:szCs w:val="20"/>
              </w:rPr>
              <w:t>./</w:t>
            </w:r>
          </w:p>
          <w:p w:rsidR="00785699" w:rsidRPr="00184584" w:rsidRDefault="00785699" w:rsidP="00100B05">
            <w:pPr>
              <w:spacing w:after="0"/>
              <w:rPr>
                <w:rFonts w:ascii="Times New Roman" w:eastAsia="Times New Roman" w:hAnsi="Times New Roman"/>
                <w:bCs/>
                <w:sz w:val="20"/>
                <w:szCs w:val="20"/>
              </w:rPr>
            </w:pPr>
            <w:r w:rsidRPr="00184584">
              <w:rPr>
                <w:rFonts w:ascii="Times New Roman" w:hAnsi="Times New Roman"/>
                <w:sz w:val="20"/>
                <w:szCs w:val="20"/>
              </w:rPr>
              <w:t>м.п.</w:t>
            </w:r>
          </w:p>
        </w:tc>
        <w:tc>
          <w:tcPr>
            <w:tcW w:w="5151" w:type="dxa"/>
            <w:shd w:val="clear" w:color="auto" w:fill="auto"/>
          </w:tcPr>
          <w:p w:rsidR="00785699" w:rsidRPr="00184584" w:rsidRDefault="00785699" w:rsidP="00100B05">
            <w:pPr>
              <w:spacing w:after="0" w:line="260" w:lineRule="exact"/>
              <w:jc w:val="both"/>
              <w:rPr>
                <w:rFonts w:ascii="Times New Roman" w:hAnsi="Times New Roman"/>
                <w:b/>
                <w:bCs/>
                <w:color w:val="000000"/>
                <w:spacing w:val="-9"/>
                <w:sz w:val="20"/>
                <w:szCs w:val="20"/>
              </w:rPr>
            </w:pPr>
            <w:r w:rsidRPr="00184584">
              <w:rPr>
                <w:rFonts w:ascii="Times New Roman" w:hAnsi="Times New Roman"/>
                <w:b/>
                <w:sz w:val="20"/>
                <w:szCs w:val="20"/>
              </w:rPr>
              <w:t>Исполнитель:</w:t>
            </w:r>
          </w:p>
          <w:p w:rsidR="00785699" w:rsidRPr="00184584" w:rsidRDefault="00785699" w:rsidP="00100B05">
            <w:pPr>
              <w:autoSpaceDE w:val="0"/>
              <w:spacing w:after="0" w:line="260" w:lineRule="exact"/>
              <w:rPr>
                <w:rFonts w:ascii="Times New Roman" w:hAnsi="Times New Roman"/>
                <w:color w:val="000000"/>
                <w:spacing w:val="-8"/>
                <w:sz w:val="20"/>
                <w:szCs w:val="20"/>
              </w:rPr>
            </w:pPr>
            <w:r w:rsidRPr="00184584">
              <w:rPr>
                <w:rFonts w:ascii="Times New Roman" w:hAnsi="Times New Roman"/>
                <w:b/>
                <w:bCs/>
                <w:color w:val="000000"/>
                <w:spacing w:val="-9"/>
                <w:sz w:val="20"/>
                <w:szCs w:val="20"/>
              </w:rPr>
              <w:t>ООО «Центр ЭСП»</w:t>
            </w:r>
          </w:p>
          <w:p w:rsidR="00785699" w:rsidRPr="00184584" w:rsidRDefault="00785699" w:rsidP="00100B05">
            <w:pPr>
              <w:pStyle w:val="15"/>
              <w:spacing w:line="260" w:lineRule="exact"/>
              <w:ind w:right="-160"/>
              <w:rPr>
                <w:rFonts w:ascii="Times New Roman" w:hAnsi="Times New Roman" w:cs="Times New Roman"/>
                <w:b w:val="0"/>
                <w:bCs w:val="0"/>
                <w:color w:val="000000"/>
              </w:rPr>
            </w:pPr>
            <w:r w:rsidRPr="00184584">
              <w:rPr>
                <w:rFonts w:ascii="Times New Roman" w:hAnsi="Times New Roman" w:cs="Times New Roman"/>
                <w:b w:val="0"/>
                <w:color w:val="000000"/>
                <w:spacing w:val="-8"/>
              </w:rPr>
              <w:t xml:space="preserve">Адрес юридический: </w:t>
            </w:r>
            <w:r w:rsidRPr="00184584">
              <w:rPr>
                <w:rFonts w:ascii="Times New Roman" w:hAnsi="Times New Roman" w:cs="Times New Roman"/>
                <w:b w:val="0"/>
                <w:bCs w:val="0"/>
                <w:color w:val="000000"/>
              </w:rPr>
              <w:t>190000, г. Санкт-Петербург, Адмиралтейская наб., д. 10, литер А, пом. 1-Н.</w:t>
            </w:r>
          </w:p>
          <w:p w:rsidR="00785699" w:rsidRPr="00184584" w:rsidRDefault="00785699" w:rsidP="00100B05">
            <w:pPr>
              <w:pStyle w:val="15"/>
              <w:spacing w:line="260" w:lineRule="exact"/>
              <w:rPr>
                <w:rFonts w:ascii="Times New Roman" w:hAnsi="Times New Roman" w:cs="Times New Roman"/>
                <w:b w:val="0"/>
                <w:bCs w:val="0"/>
                <w:color w:val="000000"/>
              </w:rPr>
            </w:pPr>
            <w:r w:rsidRPr="00184584">
              <w:rPr>
                <w:rFonts w:ascii="Times New Roman" w:hAnsi="Times New Roman" w:cs="Times New Roman"/>
                <w:b w:val="0"/>
                <w:bCs w:val="0"/>
                <w:color w:val="000000"/>
              </w:rPr>
              <w:t>Адрес почтовый: 190000, г. Санкт-Петербург, Адмиралтейская наб., д. 10, лит. А, пом. 1-Н.</w:t>
            </w:r>
          </w:p>
          <w:p w:rsidR="00785699" w:rsidRPr="00184584" w:rsidRDefault="00785699" w:rsidP="00100B05">
            <w:pPr>
              <w:pStyle w:val="15"/>
              <w:spacing w:line="260" w:lineRule="exact"/>
              <w:rPr>
                <w:rFonts w:ascii="Times New Roman" w:hAnsi="Times New Roman" w:cs="Times New Roman"/>
                <w:b w:val="0"/>
                <w:bCs w:val="0"/>
                <w:color w:val="000000"/>
              </w:rPr>
            </w:pPr>
            <w:r w:rsidRPr="00184584">
              <w:rPr>
                <w:rFonts w:ascii="Times New Roman" w:hAnsi="Times New Roman" w:cs="Times New Roman"/>
                <w:b w:val="0"/>
                <w:bCs w:val="0"/>
                <w:color w:val="000000"/>
              </w:rPr>
              <w:t xml:space="preserve">ИНН 7838485596, КПП 783801001, </w:t>
            </w:r>
          </w:p>
          <w:p w:rsidR="00785699" w:rsidRPr="00184584" w:rsidRDefault="00785699" w:rsidP="00100B05">
            <w:pPr>
              <w:pStyle w:val="15"/>
              <w:spacing w:line="260" w:lineRule="exact"/>
              <w:rPr>
                <w:rFonts w:ascii="Times New Roman" w:hAnsi="Times New Roman" w:cs="Times New Roman"/>
                <w:b w:val="0"/>
                <w:bCs w:val="0"/>
                <w:color w:val="000000"/>
              </w:rPr>
            </w:pPr>
            <w:r w:rsidRPr="00184584">
              <w:rPr>
                <w:rFonts w:ascii="Times New Roman" w:hAnsi="Times New Roman" w:cs="Times New Roman"/>
                <w:b w:val="0"/>
                <w:bCs w:val="0"/>
                <w:color w:val="000000"/>
              </w:rPr>
              <w:t>ОГРН 1137847031640</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р/</w:t>
            </w:r>
            <w:proofErr w:type="spellStart"/>
            <w:r w:rsidRPr="00184584">
              <w:rPr>
                <w:rFonts w:ascii="Times New Roman" w:hAnsi="Times New Roman" w:cs="Times New Roman"/>
                <w:b w:val="0"/>
                <w:spacing w:val="-8"/>
              </w:rPr>
              <w:t>сч</w:t>
            </w:r>
            <w:proofErr w:type="spellEnd"/>
            <w:r w:rsidRPr="00184584">
              <w:rPr>
                <w:rFonts w:ascii="Times New Roman" w:hAnsi="Times New Roman" w:cs="Times New Roman"/>
                <w:b w:val="0"/>
                <w:spacing w:val="-8"/>
              </w:rPr>
              <w:t xml:space="preserve"> 40702810615010001656</w:t>
            </w:r>
          </w:p>
          <w:p w:rsidR="00785699" w:rsidRPr="00184584" w:rsidRDefault="00785699" w:rsidP="00100B05">
            <w:pPr>
              <w:pStyle w:val="15"/>
              <w:spacing w:line="260" w:lineRule="exact"/>
              <w:rPr>
                <w:rFonts w:ascii="Times New Roman" w:hAnsi="Times New Roman" w:cs="Times New Roman"/>
                <w:b w:val="0"/>
                <w:bCs w:val="0"/>
                <w:color w:val="000000"/>
              </w:rPr>
            </w:pPr>
            <w:r w:rsidRPr="00184584">
              <w:rPr>
                <w:rFonts w:ascii="Times New Roman" w:hAnsi="Times New Roman" w:cs="Times New Roman"/>
                <w:b w:val="0"/>
                <w:bCs w:val="0"/>
                <w:color w:val="000000"/>
              </w:rPr>
              <w:t>БАНК ВТБ (ПАО)</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к/с 30101810200000000704</w:t>
            </w:r>
          </w:p>
          <w:p w:rsidR="00785699" w:rsidRPr="00184584" w:rsidRDefault="00785699" w:rsidP="00100B05">
            <w:pPr>
              <w:pStyle w:val="15"/>
              <w:spacing w:line="260" w:lineRule="exact"/>
              <w:ind w:right="-160"/>
              <w:rPr>
                <w:rFonts w:ascii="Times New Roman" w:hAnsi="Times New Roman" w:cs="Times New Roman"/>
                <w:b w:val="0"/>
                <w:spacing w:val="-8"/>
              </w:rPr>
            </w:pPr>
            <w:r w:rsidRPr="00184584">
              <w:rPr>
                <w:rFonts w:ascii="Times New Roman" w:hAnsi="Times New Roman" w:cs="Times New Roman"/>
                <w:b w:val="0"/>
                <w:spacing w:val="-8"/>
              </w:rPr>
              <w:t>БИК 044030704</w:t>
            </w:r>
          </w:p>
          <w:p w:rsidR="00785699" w:rsidRPr="00184584" w:rsidRDefault="00785699" w:rsidP="00100B05">
            <w:pPr>
              <w:spacing w:after="0" w:line="260" w:lineRule="exact"/>
              <w:jc w:val="both"/>
              <w:rPr>
                <w:rFonts w:ascii="Times New Roman" w:hAnsi="Times New Roman"/>
                <w:sz w:val="20"/>
                <w:szCs w:val="20"/>
              </w:rPr>
            </w:pPr>
          </w:p>
          <w:p w:rsidR="00785699" w:rsidRPr="00184584" w:rsidRDefault="00785699" w:rsidP="00100B05">
            <w:pPr>
              <w:spacing w:after="0" w:line="260" w:lineRule="exact"/>
              <w:jc w:val="both"/>
              <w:rPr>
                <w:rFonts w:ascii="Times New Roman" w:hAnsi="Times New Roman"/>
                <w:sz w:val="20"/>
                <w:szCs w:val="20"/>
              </w:rPr>
            </w:pPr>
          </w:p>
          <w:p w:rsidR="00785699" w:rsidRPr="00184584" w:rsidRDefault="00785699" w:rsidP="00100B05">
            <w:pPr>
              <w:spacing w:after="0" w:line="260" w:lineRule="exact"/>
              <w:jc w:val="both"/>
              <w:rPr>
                <w:rFonts w:ascii="Times New Roman" w:hAnsi="Times New Roman"/>
                <w:sz w:val="20"/>
                <w:szCs w:val="20"/>
              </w:rPr>
            </w:pPr>
            <w:r w:rsidRPr="00184584">
              <w:rPr>
                <w:rFonts w:ascii="Times New Roman" w:hAnsi="Times New Roman"/>
                <w:sz w:val="20"/>
                <w:szCs w:val="20"/>
              </w:rPr>
              <w:t>Генеральный директор</w:t>
            </w:r>
          </w:p>
          <w:p w:rsidR="00785699" w:rsidRPr="00184584" w:rsidRDefault="00785699" w:rsidP="00100B05">
            <w:pPr>
              <w:spacing w:after="0" w:line="260" w:lineRule="exact"/>
              <w:jc w:val="both"/>
              <w:rPr>
                <w:rFonts w:ascii="Times New Roman" w:hAnsi="Times New Roman"/>
                <w:sz w:val="20"/>
                <w:szCs w:val="20"/>
              </w:rPr>
            </w:pPr>
          </w:p>
          <w:p w:rsidR="00785699" w:rsidRPr="00184584" w:rsidRDefault="00785699" w:rsidP="00100B05">
            <w:pPr>
              <w:spacing w:after="0" w:line="260" w:lineRule="exact"/>
              <w:jc w:val="both"/>
              <w:rPr>
                <w:rFonts w:ascii="Times New Roman" w:hAnsi="Times New Roman"/>
                <w:sz w:val="20"/>
                <w:szCs w:val="20"/>
              </w:rPr>
            </w:pPr>
            <w:r w:rsidRPr="00184584">
              <w:rPr>
                <w:rFonts w:ascii="Times New Roman" w:hAnsi="Times New Roman"/>
                <w:sz w:val="20"/>
                <w:szCs w:val="20"/>
              </w:rPr>
              <w:t>______________________________ /Белоусов К.А./</w:t>
            </w:r>
          </w:p>
          <w:p w:rsidR="00785699" w:rsidRPr="00184584" w:rsidRDefault="00785699" w:rsidP="00100B05">
            <w:pPr>
              <w:spacing w:after="0" w:line="260" w:lineRule="exact"/>
              <w:jc w:val="both"/>
              <w:rPr>
                <w:rFonts w:ascii="Times New Roman" w:hAnsi="Times New Roman"/>
                <w:bCs/>
                <w:sz w:val="20"/>
                <w:szCs w:val="20"/>
              </w:rPr>
            </w:pPr>
            <w:r w:rsidRPr="00184584">
              <w:rPr>
                <w:rFonts w:ascii="Times New Roman" w:hAnsi="Times New Roman"/>
                <w:sz w:val="20"/>
                <w:szCs w:val="20"/>
              </w:rPr>
              <w:t>м.п.</w:t>
            </w:r>
          </w:p>
        </w:tc>
      </w:tr>
      <w:tr w:rsidR="00A91E80" w:rsidRPr="00CF438E" w:rsidTr="00A91E80">
        <w:trPr>
          <w:trHeight w:val="4478"/>
        </w:trPr>
        <w:tc>
          <w:tcPr>
            <w:tcW w:w="5150" w:type="dxa"/>
            <w:shd w:val="clear" w:color="auto" w:fill="auto"/>
          </w:tcPr>
          <w:p w:rsidR="00A91E80" w:rsidRPr="00184584" w:rsidRDefault="00A91E80" w:rsidP="005730E6">
            <w:pPr>
              <w:spacing w:after="0"/>
              <w:rPr>
                <w:rFonts w:ascii="Times New Roman" w:eastAsia="Times New Roman" w:hAnsi="Times New Roman"/>
                <w:bCs/>
                <w:sz w:val="20"/>
                <w:szCs w:val="20"/>
              </w:rPr>
            </w:pPr>
          </w:p>
        </w:tc>
        <w:tc>
          <w:tcPr>
            <w:tcW w:w="5151" w:type="dxa"/>
            <w:shd w:val="clear" w:color="auto" w:fill="auto"/>
          </w:tcPr>
          <w:p w:rsidR="00A91E80" w:rsidRPr="00CF438E" w:rsidRDefault="00A91E80" w:rsidP="00A91E80">
            <w:pPr>
              <w:spacing w:after="0" w:line="260" w:lineRule="exact"/>
              <w:jc w:val="both"/>
              <w:rPr>
                <w:rFonts w:ascii="Times New Roman" w:hAnsi="Times New Roman"/>
                <w:bCs/>
                <w:sz w:val="20"/>
                <w:szCs w:val="20"/>
              </w:rPr>
            </w:pPr>
          </w:p>
        </w:tc>
      </w:tr>
    </w:tbl>
    <w:p w:rsidR="00562E50" w:rsidRDefault="00562E50">
      <w:pPr>
        <w:spacing w:after="0" w:line="240" w:lineRule="auto"/>
      </w:pPr>
    </w:p>
    <w:sectPr w:rsidR="00562E50">
      <w:footerReference w:type="default" r:id="rId9"/>
      <w:pgSz w:w="11906" w:h="16838"/>
      <w:pgMar w:top="1135" w:right="567" w:bottom="1135"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F8" w:rsidRDefault="003416F8">
      <w:pPr>
        <w:spacing w:after="0" w:line="240" w:lineRule="auto"/>
      </w:pPr>
      <w:r>
        <w:separator/>
      </w:r>
    </w:p>
  </w:endnote>
  <w:endnote w:type="continuationSeparator" w:id="0">
    <w:p w:rsidR="003416F8" w:rsidRDefault="0034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B56" w:rsidRPr="00562E50" w:rsidRDefault="00A81B56">
    <w:pPr>
      <w:pStyle w:val="ae"/>
      <w:jc w:val="right"/>
      <w:rPr>
        <w:rFonts w:ascii="Times New Roman" w:hAnsi="Times New Roman"/>
      </w:rPr>
    </w:pPr>
    <w:r w:rsidRPr="00562E50">
      <w:rPr>
        <w:rFonts w:ascii="Times New Roman" w:hAnsi="Times New Roman"/>
      </w:rPr>
      <w:t xml:space="preserve">Страница </w:t>
    </w:r>
    <w:r w:rsidRPr="00562E50">
      <w:rPr>
        <w:rFonts w:ascii="Times New Roman" w:hAnsi="Times New Roman"/>
        <w:b/>
        <w:sz w:val="24"/>
        <w:szCs w:val="24"/>
      </w:rPr>
      <w:fldChar w:fldCharType="begin"/>
    </w:r>
    <w:r w:rsidRPr="00562E50">
      <w:rPr>
        <w:rFonts w:ascii="Times New Roman" w:hAnsi="Times New Roman"/>
        <w:b/>
        <w:sz w:val="24"/>
        <w:szCs w:val="24"/>
      </w:rPr>
      <w:instrText xml:space="preserve"> PAGE </w:instrText>
    </w:r>
    <w:r w:rsidRPr="00562E50">
      <w:rPr>
        <w:rFonts w:ascii="Times New Roman" w:hAnsi="Times New Roman"/>
        <w:b/>
        <w:sz w:val="24"/>
        <w:szCs w:val="24"/>
      </w:rPr>
      <w:fldChar w:fldCharType="separate"/>
    </w:r>
    <w:r w:rsidR="00D80B4B">
      <w:rPr>
        <w:rFonts w:ascii="Times New Roman" w:hAnsi="Times New Roman"/>
        <w:b/>
        <w:noProof/>
        <w:sz w:val="24"/>
        <w:szCs w:val="24"/>
      </w:rPr>
      <w:t>1</w:t>
    </w:r>
    <w:r w:rsidRPr="00562E50">
      <w:rPr>
        <w:rFonts w:ascii="Times New Roman" w:hAnsi="Times New Roman"/>
        <w:b/>
        <w:sz w:val="24"/>
        <w:szCs w:val="24"/>
      </w:rPr>
      <w:fldChar w:fldCharType="end"/>
    </w:r>
    <w:r w:rsidRPr="00562E50">
      <w:rPr>
        <w:rFonts w:ascii="Times New Roman" w:hAnsi="Times New Roman"/>
      </w:rPr>
      <w:t xml:space="preserve"> из </w:t>
    </w:r>
    <w:r w:rsidRPr="00562E50">
      <w:rPr>
        <w:rFonts w:ascii="Times New Roman" w:hAnsi="Times New Roman"/>
        <w:b/>
        <w:sz w:val="24"/>
        <w:szCs w:val="24"/>
      </w:rPr>
      <w:fldChar w:fldCharType="begin"/>
    </w:r>
    <w:r w:rsidRPr="00562E50">
      <w:rPr>
        <w:rFonts w:ascii="Times New Roman" w:hAnsi="Times New Roman"/>
        <w:b/>
        <w:sz w:val="24"/>
        <w:szCs w:val="24"/>
      </w:rPr>
      <w:instrText xml:space="preserve"> NUMPAGES \*Arabic </w:instrText>
    </w:r>
    <w:r w:rsidRPr="00562E50">
      <w:rPr>
        <w:rFonts w:ascii="Times New Roman" w:hAnsi="Times New Roman"/>
        <w:b/>
        <w:sz w:val="24"/>
        <w:szCs w:val="24"/>
      </w:rPr>
      <w:fldChar w:fldCharType="separate"/>
    </w:r>
    <w:r w:rsidR="00D80B4B">
      <w:rPr>
        <w:rFonts w:ascii="Times New Roman" w:hAnsi="Times New Roman"/>
        <w:b/>
        <w:noProof/>
        <w:sz w:val="24"/>
        <w:szCs w:val="24"/>
      </w:rPr>
      <w:t>5</w:t>
    </w:r>
    <w:r w:rsidRPr="00562E50">
      <w:rPr>
        <w:rFonts w:ascii="Times New Roman" w:hAnsi="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F8" w:rsidRDefault="003416F8">
      <w:pPr>
        <w:spacing w:after="0" w:line="240" w:lineRule="auto"/>
      </w:pPr>
      <w:r>
        <w:separator/>
      </w:r>
    </w:p>
  </w:footnote>
  <w:footnote w:type="continuationSeparator" w:id="0">
    <w:p w:rsidR="003416F8" w:rsidRDefault="00341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62E50"/>
    <w:rsid w:val="000A7C50"/>
    <w:rsid w:val="000C69C5"/>
    <w:rsid w:val="000F3258"/>
    <w:rsid w:val="000F6983"/>
    <w:rsid w:val="00100B05"/>
    <w:rsid w:val="00153986"/>
    <w:rsid w:val="00171ECE"/>
    <w:rsid w:val="00184584"/>
    <w:rsid w:val="002565A2"/>
    <w:rsid w:val="003416F8"/>
    <w:rsid w:val="003D0E7A"/>
    <w:rsid w:val="004237B0"/>
    <w:rsid w:val="00426B52"/>
    <w:rsid w:val="004B59E7"/>
    <w:rsid w:val="00562E50"/>
    <w:rsid w:val="005730E6"/>
    <w:rsid w:val="00575D49"/>
    <w:rsid w:val="0059049E"/>
    <w:rsid w:val="00591A7D"/>
    <w:rsid w:val="005C5FBD"/>
    <w:rsid w:val="00685D72"/>
    <w:rsid w:val="006944FE"/>
    <w:rsid w:val="00715C28"/>
    <w:rsid w:val="007827D2"/>
    <w:rsid w:val="00785699"/>
    <w:rsid w:val="007D684D"/>
    <w:rsid w:val="00827A4F"/>
    <w:rsid w:val="008A0436"/>
    <w:rsid w:val="009562EB"/>
    <w:rsid w:val="00990DCF"/>
    <w:rsid w:val="00A81B56"/>
    <w:rsid w:val="00A91E80"/>
    <w:rsid w:val="00AE7C6C"/>
    <w:rsid w:val="00B52DFC"/>
    <w:rsid w:val="00BE414F"/>
    <w:rsid w:val="00BE67B9"/>
    <w:rsid w:val="00C06973"/>
    <w:rsid w:val="00C5173C"/>
    <w:rsid w:val="00C54C1B"/>
    <w:rsid w:val="00CC5363"/>
    <w:rsid w:val="00D10E0C"/>
    <w:rsid w:val="00D24B0C"/>
    <w:rsid w:val="00D80B4B"/>
    <w:rsid w:val="00E87E91"/>
    <w:rsid w:val="00E9133E"/>
    <w:rsid w:val="00F453F9"/>
    <w:rsid w:val="00F76962"/>
    <w:rsid w:val="00F94B65"/>
    <w:rsid w:val="00FA48C4"/>
    <w:rsid w:val="00FC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ind w:left="0" w:firstLine="709"/>
      <w:jc w:val="center"/>
      <w:outlineLvl w:val="0"/>
    </w:pPr>
    <w:rPr>
      <w:rFonts w:ascii="Times New Roman" w:eastAsia="Times New Roman" w:hAnsi="Times New Roman"/>
      <w:b/>
      <w:sz w:val="24"/>
      <w:szCs w:val="20"/>
      <w:lang w:val="en-US"/>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sz w:val="24"/>
      <w:szCs w:val="20"/>
      <w:lang w:val="en-US"/>
    </w:rPr>
  </w:style>
  <w:style w:type="character" w:customStyle="1" w:styleId="apple-style-span">
    <w:name w:val="apple-style-span"/>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Основной текст с отступом Знак"/>
    <w:rPr>
      <w:rFonts w:ascii="Times New Roman" w:eastAsia="Times New Roman" w:hAnsi="Times New Roman" w:cs="Times New Roman"/>
      <w:sz w:val="20"/>
      <w:szCs w:val="20"/>
    </w:rPr>
  </w:style>
  <w:style w:type="character" w:customStyle="1" w:styleId="30">
    <w:name w:val="Заголовок 3 Знак"/>
    <w:rPr>
      <w:rFonts w:ascii="Cambria" w:eastAsia="Times New Roman" w:hAnsi="Cambria" w:cs="Times New Roman"/>
      <w:b/>
      <w:bCs/>
      <w:color w:val="4F81BD"/>
    </w:rPr>
  </w:style>
  <w:style w:type="character" w:customStyle="1" w:styleId="a6">
    <w:name w:val="Основной текст_"/>
    <w:rPr>
      <w:rFonts w:ascii="Times New Roman" w:eastAsia="Times New Roman" w:hAnsi="Times New Roman" w:cs="Times New Roman"/>
      <w:spacing w:val="10"/>
      <w:sz w:val="18"/>
      <w:szCs w:val="18"/>
      <w:shd w:val="clear" w:color="auto" w:fill="FFFFFF"/>
    </w:rPr>
  </w:style>
  <w:style w:type="character" w:customStyle="1" w:styleId="2">
    <w:name w:val="Заголовок №2_"/>
    <w:rPr>
      <w:rFonts w:ascii="Times New Roman" w:eastAsia="Times New Roman" w:hAnsi="Times New Roman" w:cs="Times New Roman"/>
      <w:spacing w:val="10"/>
      <w:sz w:val="18"/>
      <w:szCs w:val="18"/>
      <w:shd w:val="clear" w:color="auto" w:fill="FFFFFF"/>
    </w:rPr>
  </w:style>
  <w:style w:type="character" w:customStyle="1" w:styleId="a7">
    <w:name w:val="Текст выноски Знак"/>
    <w:rPr>
      <w:rFonts w:ascii="Tahoma" w:hAnsi="Tahoma" w:cs="Tahoma"/>
      <w:sz w:val="16"/>
      <w:szCs w:val="16"/>
    </w:rPr>
  </w:style>
  <w:style w:type="character" w:styleId="a8">
    <w:name w:val="Strong"/>
    <w:qFormat/>
    <w:rPr>
      <w:b/>
      <w:bCs/>
    </w:rPr>
  </w:style>
  <w:style w:type="character" w:customStyle="1" w:styleId="apple-converted-space">
    <w:name w:val="apple-converted-space"/>
    <w:basedOn w:val="10"/>
  </w:style>
  <w:style w:type="character" w:styleId="a9">
    <w:name w:val="Hyperlink"/>
    <w:basedOn w:val="10"/>
    <w:rPr>
      <w:color w:val="0000FF"/>
      <w:u w:val="single"/>
    </w:rPr>
  </w:style>
  <w:style w:type="paragraph" w:customStyle="1" w:styleId="aa">
    <w:name w:val="Заголовок"/>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header"/>
    <w:basedOn w:val="a"/>
    <w:pPr>
      <w:spacing w:after="0" w:line="240" w:lineRule="auto"/>
    </w:pPr>
  </w:style>
  <w:style w:type="paragraph" w:styleId="ae">
    <w:name w:val="footer"/>
    <w:basedOn w:val="a"/>
    <w:pPr>
      <w:spacing w:after="0" w:line="240" w:lineRule="auto"/>
    </w:pPr>
  </w:style>
  <w:style w:type="paragraph" w:customStyle="1" w:styleId="u">
    <w:name w:val="u"/>
    <w:basedOn w:val="a"/>
    <w:pPr>
      <w:spacing w:before="280" w:after="280" w:line="240" w:lineRule="auto"/>
    </w:pPr>
    <w:rPr>
      <w:rFonts w:ascii="Times New Roman" w:eastAsia="Times New Roman" w:hAnsi="Times New Roman"/>
      <w:sz w:val="24"/>
      <w:szCs w:val="24"/>
    </w:rPr>
  </w:style>
  <w:style w:type="paragraph" w:styleId="af">
    <w:name w:val="Body Text Indent"/>
    <w:basedOn w:val="a"/>
    <w:pPr>
      <w:spacing w:after="120" w:line="240" w:lineRule="auto"/>
      <w:ind w:left="283"/>
    </w:pPr>
    <w:rPr>
      <w:rFonts w:ascii="Times New Roman" w:eastAsia="Times New Roman" w:hAnsi="Times New Roman"/>
      <w:sz w:val="20"/>
      <w:szCs w:val="20"/>
    </w:rPr>
  </w:style>
  <w:style w:type="paragraph" w:customStyle="1" w:styleId="14">
    <w:name w:val="Основной текст1"/>
    <w:basedOn w:val="a"/>
    <w:pPr>
      <w:shd w:val="clear" w:color="auto" w:fill="FFFFFF"/>
      <w:spacing w:after="0" w:line="245" w:lineRule="exact"/>
      <w:jc w:val="both"/>
    </w:pPr>
    <w:rPr>
      <w:rFonts w:ascii="Times New Roman" w:eastAsia="Times New Roman" w:hAnsi="Times New Roman"/>
      <w:spacing w:val="10"/>
      <w:sz w:val="18"/>
      <w:szCs w:val="18"/>
    </w:rPr>
  </w:style>
  <w:style w:type="paragraph" w:customStyle="1" w:styleId="20">
    <w:name w:val="Заголовок №2"/>
    <w:basedOn w:val="a"/>
    <w:pPr>
      <w:shd w:val="clear" w:color="auto" w:fill="FFFFFF"/>
      <w:spacing w:before="120" w:after="0" w:line="250" w:lineRule="exact"/>
    </w:pPr>
    <w:rPr>
      <w:rFonts w:ascii="Times New Roman" w:eastAsia="Times New Roman" w:hAnsi="Times New Roman"/>
      <w:spacing w:val="10"/>
      <w:sz w:val="18"/>
      <w:szCs w:val="18"/>
    </w:rPr>
  </w:style>
  <w:style w:type="paragraph" w:styleId="af0">
    <w:name w:val="Balloon Text"/>
    <w:basedOn w:val="a"/>
    <w:pPr>
      <w:spacing w:after="0" w:line="240" w:lineRule="auto"/>
    </w:pPr>
    <w:rPr>
      <w:rFonts w:ascii="Tahoma" w:hAnsi="Tahoma" w:cs="Tahoma"/>
      <w:sz w:val="16"/>
      <w:szCs w:val="16"/>
    </w:rPr>
  </w:style>
  <w:style w:type="paragraph" w:customStyle="1" w:styleId="15">
    <w:name w:val="Текст1"/>
    <w:basedOn w:val="a"/>
    <w:pPr>
      <w:spacing w:after="0" w:line="240" w:lineRule="auto"/>
    </w:pPr>
    <w:rPr>
      <w:rFonts w:ascii="Courier New" w:eastAsia="Times New Roman" w:hAnsi="Courier New" w:cs="Courier New"/>
      <w:b/>
      <w:bCs/>
      <w:sz w:val="20"/>
      <w:szCs w:val="20"/>
    </w:rPr>
  </w:style>
  <w:style w:type="paragraph" w:customStyle="1" w:styleId="16">
    <w:name w:val="Обычный1"/>
    <w:pPr>
      <w:suppressAutoHyphens/>
    </w:pPr>
    <w:rPr>
      <w:lang w:eastAsia="ar-SA"/>
    </w:rPr>
  </w:style>
  <w:style w:type="paragraph" w:customStyle="1" w:styleId="af1">
    <w:name w:val="СФ_Текст"/>
    <w:pPr>
      <w:suppressAutoHyphens/>
      <w:spacing w:after="120"/>
      <w:jc w:val="both"/>
    </w:pPr>
    <w:rPr>
      <w:lang w:eastAsia="ar-SA"/>
    </w:rPr>
  </w:style>
  <w:style w:type="paragraph" w:customStyle="1" w:styleId="af2">
    <w:name w:val="СФ_Договор_Подраздел"/>
    <w:next w:val="af1"/>
    <w:pPr>
      <w:suppressAutoHyphens/>
      <w:spacing w:before="120" w:after="120"/>
    </w:pPr>
    <w:rPr>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af5">
    <w:name w:val="No Spacing"/>
    <w:uiPriority w:val="1"/>
    <w:qFormat/>
    <w:rsid w:val="00BE67B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A21A-01D6-4638-82E5-15C918B0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2238</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HP</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creator>x</dc:creator>
  <cp:lastModifiedBy>Юлия Трубина</cp:lastModifiedBy>
  <cp:revision>6</cp:revision>
  <cp:lastPrinted>2018-01-26T08:46:00Z</cp:lastPrinted>
  <dcterms:created xsi:type="dcterms:W3CDTF">2018-07-25T08:50:00Z</dcterms:created>
  <dcterms:modified xsi:type="dcterms:W3CDTF">2020-01-17T07:43:00Z</dcterms:modified>
</cp:coreProperties>
</file>